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BDC" w:rsidRDefault="00BD6BDC" w:rsidP="00883F36">
      <w:pPr>
        <w:pStyle w:val="Title"/>
      </w:pPr>
      <w:r>
        <w:t>Z Á P I S</w:t>
      </w:r>
    </w:p>
    <w:p w:rsidR="00BD6BDC" w:rsidRDefault="00BD6BDC" w:rsidP="00883F3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 veřejného  zasedání zastupitelstva obce, které se konalo</w:t>
      </w:r>
    </w:p>
    <w:p w:rsidR="00BD6BDC" w:rsidRDefault="00BD6BDC" w:rsidP="00883F3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</w:rPr>
        <w:t xml:space="preserve"> dne 7. června 2011 od 18,00 hodin </w:t>
      </w:r>
      <w:r>
        <w:rPr>
          <w:b/>
          <w:bCs/>
          <w:sz w:val="28"/>
          <w:szCs w:val="28"/>
        </w:rPr>
        <w:t>v zasedací místnosti obecního úřadu</w:t>
      </w:r>
    </w:p>
    <w:p w:rsidR="00BD6BDC" w:rsidRDefault="00BD6BDC" w:rsidP="00883F36">
      <w:pPr>
        <w:pStyle w:val="StylTunzarovnnnasted"/>
      </w:pPr>
    </w:p>
    <w:p w:rsidR="00BD6BDC" w:rsidRDefault="00BD6BDC" w:rsidP="00883F36">
      <w:r>
        <w:rPr>
          <w:b/>
        </w:rPr>
        <w:t>Přítomni:</w:t>
      </w:r>
      <w:r>
        <w:t xml:space="preserve">   Procházka Zbyněk, Vanžůra Václav,  Mervart Zdeněk, Valášek Milan, Pácalt Josef</w:t>
      </w:r>
    </w:p>
    <w:p w:rsidR="00BD6BDC" w:rsidRDefault="00BD6BDC" w:rsidP="00883F36">
      <w:r>
        <w:t>Omluveni:  Ing. Pohl Jaromír, Pišta Jan</w:t>
      </w:r>
    </w:p>
    <w:p w:rsidR="00BD6BDC" w:rsidRDefault="00BD6BDC" w:rsidP="00883F36">
      <w:r>
        <w:t xml:space="preserve">občané, hosté – dle prezenční listiny                                                        </w:t>
      </w:r>
    </w:p>
    <w:p w:rsidR="00BD6BDC" w:rsidRDefault="00BD6BDC" w:rsidP="00963AF3">
      <w:pPr>
        <w:jc w:val="both"/>
        <w:rPr>
          <w:b/>
          <w:sz w:val="28"/>
          <w:szCs w:val="28"/>
        </w:rPr>
      </w:pPr>
    </w:p>
    <w:p w:rsidR="00BD6BDC" w:rsidRDefault="00BD6BDC" w:rsidP="00963AF3">
      <w:pPr>
        <w:jc w:val="both"/>
      </w:pPr>
    </w:p>
    <w:p w:rsidR="00BD6BDC" w:rsidRDefault="00BD6BDC" w:rsidP="003827D2">
      <w:pPr>
        <w:jc w:val="both"/>
      </w:pPr>
      <w:r>
        <w:rPr>
          <w:b/>
          <w:sz w:val="28"/>
          <w:szCs w:val="28"/>
        </w:rPr>
        <w:t xml:space="preserve">Program schůze </w:t>
      </w:r>
      <w:r>
        <w:t>:</w:t>
      </w:r>
    </w:p>
    <w:p w:rsidR="00BD6BDC" w:rsidRDefault="00BD6BDC" w:rsidP="003827D2">
      <w:pPr>
        <w:jc w:val="both"/>
      </w:pPr>
    </w:p>
    <w:p w:rsidR="00BD6BDC" w:rsidRDefault="00BD6BDC" w:rsidP="003827D2">
      <w:pPr>
        <w:jc w:val="both"/>
      </w:pPr>
    </w:p>
    <w:p w:rsidR="00BD6BDC" w:rsidRDefault="00BD6BDC" w:rsidP="003827D2">
      <w:pPr>
        <w:numPr>
          <w:ilvl w:val="0"/>
          <w:numId w:val="1"/>
        </w:numPr>
        <w:tabs>
          <w:tab w:val="num" w:pos="780"/>
        </w:tabs>
        <w:ind w:left="780"/>
      </w:pPr>
      <w:r>
        <w:t>Zahájení schůze, schválení programu schůze</w:t>
      </w:r>
    </w:p>
    <w:p w:rsidR="00BD6BDC" w:rsidRDefault="00BD6BDC" w:rsidP="003827D2">
      <w:pPr>
        <w:numPr>
          <w:ilvl w:val="0"/>
          <w:numId w:val="1"/>
        </w:numPr>
        <w:tabs>
          <w:tab w:val="num" w:pos="780"/>
        </w:tabs>
        <w:ind w:left="780"/>
      </w:pPr>
      <w:r>
        <w:t>Jmenování zapisovatele, schválení návrhové komise a ověřovatelů zápisu</w:t>
      </w:r>
    </w:p>
    <w:p w:rsidR="00BD6BDC" w:rsidRDefault="00BD6BDC" w:rsidP="003827D2">
      <w:pPr>
        <w:numPr>
          <w:ilvl w:val="0"/>
          <w:numId w:val="1"/>
        </w:numPr>
        <w:tabs>
          <w:tab w:val="num" w:pos="780"/>
        </w:tabs>
        <w:ind w:left="780"/>
      </w:pPr>
      <w:r>
        <w:t>Kontrola zápisu a usnesení z minulé schůze</w:t>
      </w:r>
    </w:p>
    <w:p w:rsidR="00BD6BDC" w:rsidRDefault="00BD6BDC" w:rsidP="003827D2">
      <w:pPr>
        <w:numPr>
          <w:ilvl w:val="0"/>
          <w:numId w:val="1"/>
        </w:numPr>
        <w:tabs>
          <w:tab w:val="num" w:pos="780"/>
        </w:tabs>
        <w:ind w:left="780"/>
      </w:pPr>
      <w:r>
        <w:t>Schválení závěrečného účtu Obce Rožnov za rok 2010</w:t>
      </w:r>
    </w:p>
    <w:p w:rsidR="00BD6BDC" w:rsidRDefault="00BD6BDC" w:rsidP="003827D2">
      <w:pPr>
        <w:numPr>
          <w:ilvl w:val="0"/>
          <w:numId w:val="1"/>
        </w:numPr>
        <w:tabs>
          <w:tab w:val="num" w:pos="780"/>
        </w:tabs>
        <w:ind w:left="780"/>
      </w:pPr>
      <w:r>
        <w:t>Projednání závěrečného účtu DSO Hustířanka za rok 2010</w:t>
      </w:r>
    </w:p>
    <w:p w:rsidR="00BD6BDC" w:rsidRDefault="00BD6BDC" w:rsidP="003827D2">
      <w:pPr>
        <w:numPr>
          <w:ilvl w:val="0"/>
          <w:numId w:val="1"/>
        </w:numPr>
        <w:tabs>
          <w:tab w:val="num" w:pos="780"/>
        </w:tabs>
        <w:ind w:left="780"/>
      </w:pPr>
      <w:r>
        <w:t>Projednání závěrečného účtu DSO Jaroměřsko za rok 2010</w:t>
      </w:r>
    </w:p>
    <w:p w:rsidR="00BD6BDC" w:rsidRDefault="00BD6BDC" w:rsidP="003827D2">
      <w:pPr>
        <w:numPr>
          <w:ilvl w:val="0"/>
          <w:numId w:val="1"/>
        </w:numPr>
        <w:tabs>
          <w:tab w:val="num" w:pos="780"/>
        </w:tabs>
        <w:ind w:left="780"/>
      </w:pPr>
      <w:r>
        <w:t>Žádost o vystoupení z DSO Jaroměřsko</w:t>
      </w:r>
    </w:p>
    <w:p w:rsidR="00BD6BDC" w:rsidRDefault="00BD6BDC" w:rsidP="003827D2">
      <w:pPr>
        <w:numPr>
          <w:ilvl w:val="0"/>
          <w:numId w:val="1"/>
        </w:numPr>
        <w:tabs>
          <w:tab w:val="num" w:pos="780"/>
        </w:tabs>
        <w:ind w:left="780"/>
      </w:pPr>
      <w:r>
        <w:t>Operační program životního prostředí</w:t>
      </w:r>
    </w:p>
    <w:p w:rsidR="00BD6BDC" w:rsidRDefault="00BD6BDC" w:rsidP="003827D2">
      <w:pPr>
        <w:numPr>
          <w:ilvl w:val="0"/>
          <w:numId w:val="1"/>
        </w:numPr>
        <w:tabs>
          <w:tab w:val="num" w:pos="780"/>
        </w:tabs>
        <w:ind w:left="780"/>
      </w:pPr>
      <w:r>
        <w:t>Opravy obecních komunikací, venkovních prostranství, veřejné kanalizace - náklady</w:t>
      </w:r>
    </w:p>
    <w:p w:rsidR="00BD6BDC" w:rsidRDefault="00BD6BDC" w:rsidP="003827D2">
      <w:pPr>
        <w:numPr>
          <w:ilvl w:val="0"/>
          <w:numId w:val="1"/>
        </w:numPr>
        <w:tabs>
          <w:tab w:val="num" w:pos="780"/>
        </w:tabs>
        <w:ind w:left="780"/>
      </w:pPr>
      <w:r>
        <w:t>Opravy v sokolovně - náklady</w:t>
      </w:r>
    </w:p>
    <w:p w:rsidR="00BD6BDC" w:rsidRDefault="00BD6BDC" w:rsidP="003827D2">
      <w:pPr>
        <w:numPr>
          <w:ilvl w:val="0"/>
          <w:numId w:val="1"/>
        </w:numPr>
        <w:tabs>
          <w:tab w:val="num" w:pos="780"/>
        </w:tabs>
        <w:ind w:left="780"/>
        <w:jc w:val="both"/>
      </w:pPr>
      <w:r>
        <w:t>Informace o výhledu stavby splaškové kanalizace</w:t>
      </w:r>
    </w:p>
    <w:p w:rsidR="00BD6BDC" w:rsidRDefault="00BD6BDC" w:rsidP="003827D2">
      <w:pPr>
        <w:numPr>
          <w:ilvl w:val="0"/>
          <w:numId w:val="1"/>
        </w:numPr>
        <w:tabs>
          <w:tab w:val="num" w:pos="780"/>
        </w:tabs>
        <w:ind w:left="780"/>
      </w:pPr>
      <w:r>
        <w:t xml:space="preserve">Úprava č.1 rozpočtu roku 2011 </w:t>
      </w:r>
    </w:p>
    <w:p w:rsidR="00BD6BDC" w:rsidRDefault="00BD6BDC" w:rsidP="003827D2">
      <w:pPr>
        <w:numPr>
          <w:ilvl w:val="0"/>
          <w:numId w:val="1"/>
        </w:numPr>
        <w:tabs>
          <w:tab w:val="num" w:pos="780"/>
        </w:tabs>
        <w:ind w:left="780"/>
      </w:pPr>
      <w:r>
        <w:t>Smlouva o půjčce s obcí Habřina</w:t>
      </w:r>
    </w:p>
    <w:p w:rsidR="00BD6BDC" w:rsidRDefault="00BD6BDC" w:rsidP="003827D2">
      <w:pPr>
        <w:numPr>
          <w:ilvl w:val="0"/>
          <w:numId w:val="1"/>
        </w:numPr>
        <w:tabs>
          <w:tab w:val="num" w:pos="780"/>
        </w:tabs>
        <w:ind w:left="780"/>
      </w:pPr>
      <w:r>
        <w:t>Různé</w:t>
      </w:r>
    </w:p>
    <w:p w:rsidR="00BD6BDC" w:rsidRDefault="00BD6BDC" w:rsidP="003827D2">
      <w:pPr>
        <w:numPr>
          <w:ilvl w:val="0"/>
          <w:numId w:val="1"/>
        </w:numPr>
        <w:tabs>
          <w:tab w:val="num" w:pos="780"/>
        </w:tabs>
        <w:ind w:left="780"/>
      </w:pPr>
      <w:r>
        <w:t xml:space="preserve">Diskuze </w:t>
      </w:r>
    </w:p>
    <w:p w:rsidR="00BD6BDC" w:rsidRDefault="00BD6BDC" w:rsidP="003827D2">
      <w:pPr>
        <w:numPr>
          <w:ilvl w:val="0"/>
          <w:numId w:val="1"/>
        </w:numPr>
        <w:tabs>
          <w:tab w:val="num" w:pos="780"/>
        </w:tabs>
        <w:ind w:left="780"/>
      </w:pPr>
      <w:r>
        <w:t>Návrh usnesení</w:t>
      </w:r>
    </w:p>
    <w:p w:rsidR="00BD6BDC" w:rsidRDefault="00BD6BDC" w:rsidP="003827D2">
      <w:pPr>
        <w:numPr>
          <w:ilvl w:val="0"/>
          <w:numId w:val="1"/>
        </w:numPr>
        <w:tabs>
          <w:tab w:val="num" w:pos="780"/>
        </w:tabs>
        <w:ind w:left="780"/>
      </w:pPr>
      <w:r>
        <w:t>Závěr</w:t>
      </w:r>
    </w:p>
    <w:p w:rsidR="00BD6BDC" w:rsidRDefault="00BD6BDC" w:rsidP="003827D2">
      <w:pPr>
        <w:jc w:val="both"/>
      </w:pPr>
      <w:r>
        <w:t xml:space="preserve"> </w:t>
      </w:r>
    </w:p>
    <w:p w:rsidR="00BD6BDC" w:rsidRDefault="00BD6BDC" w:rsidP="003827D2"/>
    <w:p w:rsidR="00BD6BDC" w:rsidRDefault="00BD6BDC" w:rsidP="00D16D5E">
      <w:pPr>
        <w:numPr>
          <w:ilvl w:val="0"/>
          <w:numId w:val="2"/>
        </w:numPr>
        <w:tabs>
          <w:tab w:val="num" w:pos="1920"/>
        </w:tabs>
        <w:jc w:val="both"/>
        <w:rPr>
          <w:u w:val="single"/>
        </w:rPr>
      </w:pPr>
      <w:r>
        <w:t xml:space="preserve">Schůzi zahájil v 18,00 hod. starosta obce p.Procházka Zbyněk. Seznámil přítomné s programem schůze.  </w:t>
      </w:r>
      <w:r>
        <w:rPr>
          <w:u w:val="single"/>
        </w:rPr>
        <w:t>Hlasování: pro 5, proti 0, zdržel se 0.</w:t>
      </w:r>
    </w:p>
    <w:p w:rsidR="00BD6BDC" w:rsidRDefault="00BD6BDC" w:rsidP="00D16D5E">
      <w:pPr>
        <w:numPr>
          <w:ilvl w:val="0"/>
          <w:numId w:val="2"/>
        </w:numPr>
        <w:tabs>
          <w:tab w:val="num" w:pos="1920"/>
        </w:tabs>
        <w:jc w:val="both"/>
        <w:rPr>
          <w:u w:val="single"/>
        </w:rPr>
      </w:pPr>
      <w:r>
        <w:t xml:space="preserve">Zapisovatelem dnešní schůze byla jmenována p. Pištová, jako ověřovatelé zápisu byli navrženi p.Pácalt a p.Vanžůra. Do návrhové komise byli navrženi p.Mervart a p.Valášek. </w:t>
      </w:r>
      <w:r>
        <w:rPr>
          <w:u w:val="single"/>
        </w:rPr>
        <w:t xml:space="preserve"> Hlasování: pro 5, proti 0, zdržel se 0.</w:t>
      </w:r>
    </w:p>
    <w:p w:rsidR="00BD6BDC" w:rsidRDefault="00BD6BDC" w:rsidP="00D16D5E">
      <w:pPr>
        <w:numPr>
          <w:ilvl w:val="0"/>
          <w:numId w:val="2"/>
        </w:numPr>
        <w:tabs>
          <w:tab w:val="num" w:pos="1920"/>
        </w:tabs>
        <w:jc w:val="both"/>
      </w:pPr>
      <w:r>
        <w:t>Byla provedena kontrola zápisu a usnesení z minulé schůze. Byl splněn úkol zveřejňovat zápisy z jednání zastupitelstva na webových stránkách obce.</w:t>
      </w:r>
    </w:p>
    <w:p w:rsidR="00BD6BDC" w:rsidRDefault="00BD6BDC" w:rsidP="002A4BAC">
      <w:pPr>
        <w:numPr>
          <w:ilvl w:val="0"/>
          <w:numId w:val="2"/>
        </w:numPr>
        <w:jc w:val="both"/>
      </w:pPr>
      <w:r>
        <w:t xml:space="preserve">Byl projednán závěrečný účet obce za rok 2010. Na základě účetních a finančních výkazů seznámil starosta přítomné s čerpáním rozpočtu, se závěrečnou zprávou auditora, s výsledkem inventarizace majetku a přehledem poskytnutých dotací. Závěrečný účet obce za rok 2010 byl schválen, s vyslovením souhlasu s celoročním hospodařením, a to bez výhrad. </w:t>
      </w:r>
      <w:r>
        <w:rPr>
          <w:u w:val="single"/>
        </w:rPr>
        <w:t xml:space="preserve">Hlasování: pro 5, proti 0, zdržel se 0. </w:t>
      </w:r>
    </w:p>
    <w:p w:rsidR="00BD6BDC" w:rsidRPr="00ED1BA2" w:rsidRDefault="00BD6BDC" w:rsidP="002A4BAC">
      <w:pPr>
        <w:numPr>
          <w:ilvl w:val="0"/>
          <w:numId w:val="2"/>
        </w:numPr>
        <w:jc w:val="both"/>
      </w:pPr>
      <w:r>
        <w:t>Byl projednán závěrečný účet DSO Hustířanka.</w:t>
      </w:r>
    </w:p>
    <w:p w:rsidR="00BD6BDC" w:rsidRDefault="00BD6BDC" w:rsidP="00D16D5E">
      <w:pPr>
        <w:numPr>
          <w:ilvl w:val="0"/>
          <w:numId w:val="2"/>
        </w:numPr>
        <w:tabs>
          <w:tab w:val="num" w:pos="1920"/>
        </w:tabs>
        <w:jc w:val="both"/>
      </w:pPr>
      <w:r>
        <w:t>Byl projednán závěrečný účet DSO Jaroměřsko.</w:t>
      </w:r>
      <w:r w:rsidRPr="00D91A1D">
        <w:t xml:space="preserve"> </w:t>
      </w:r>
    </w:p>
    <w:p w:rsidR="00BD6BDC" w:rsidRPr="00391995" w:rsidRDefault="00BD6BDC" w:rsidP="00D16D5E">
      <w:pPr>
        <w:numPr>
          <w:ilvl w:val="0"/>
          <w:numId w:val="2"/>
        </w:numPr>
        <w:tabs>
          <w:tab w:val="num" w:pos="1920"/>
        </w:tabs>
        <w:jc w:val="both"/>
      </w:pPr>
      <w:r>
        <w:t xml:space="preserve">Starosta obce podal návrh na vystoupení obce z DSO Jaroměřsko. Jako důvod uvedl, že DSO Jaroměřsko se zabývá pouze projektem Čisté Labe, tj.odkanalizováním zúčastněných obcí. Obec Rožnov řeší svůj projekt na splaškovou kanalizaci samostatně a již několik let je jeho účast v DSO pouze symbolická,  pouze přispívá částkou 10,- Kč za občana / rok. Dle platných stanov DSO lze ukončit členství nejdříve k 31.12.2011. Návrh na vystoupení z DSO Jaroměřsko byl schválen.  </w:t>
      </w:r>
      <w:r w:rsidRPr="005469EE">
        <w:rPr>
          <w:u w:val="single"/>
        </w:rPr>
        <w:t xml:space="preserve"> Hlasování: pro 5, proti 0, zdržel se 0.</w:t>
      </w:r>
    </w:p>
    <w:p w:rsidR="00BD6BDC" w:rsidRPr="00C2562E" w:rsidRDefault="00BD6BDC" w:rsidP="00B41169">
      <w:pPr>
        <w:numPr>
          <w:ilvl w:val="0"/>
          <w:numId w:val="2"/>
        </w:numPr>
        <w:tabs>
          <w:tab w:val="num" w:pos="1920"/>
        </w:tabs>
        <w:jc w:val="both"/>
        <w:rPr>
          <w:b/>
        </w:rPr>
      </w:pPr>
      <w:r w:rsidRPr="00B41169">
        <w:t xml:space="preserve">Starosta podal informaci o stavu přípravy projektu „Obnova zeleně v Mikroregionu Hustířanka“ z dotačního titulu Operačního programu životního prostředí. V současné době jsou externí firmou zpracovávány návrhy řešící jednotlivé obce a jimi navržené lokality. Lze získat až 90%-ní pokrytí způsobilých výdajů. Jedná se o obnovu zeleně mimo </w:t>
      </w:r>
      <w:r>
        <w:t>zastavěné území</w:t>
      </w:r>
      <w:r w:rsidRPr="00B41169">
        <w:t xml:space="preserve"> obce. Společně s pracovníky poradenské firmy byla provedena obhlídka obce</w:t>
      </w:r>
      <w:r>
        <w:t xml:space="preserve"> a okolí</w:t>
      </w:r>
      <w:r w:rsidRPr="00B41169">
        <w:t xml:space="preserve"> a </w:t>
      </w:r>
      <w:r>
        <w:t>navrženy možné lokality pro  výsadbu. Následně byl zpracován návrh řešení, který je nutno na tomto jednání zastupitelstva posoudit, popřípadě upravit a odsouhlasit.</w:t>
      </w:r>
    </w:p>
    <w:p w:rsidR="00BD6BDC" w:rsidRDefault="00BD6BDC" w:rsidP="00C2562E">
      <w:pPr>
        <w:tabs>
          <w:tab w:val="num" w:pos="1920"/>
        </w:tabs>
        <w:jc w:val="both"/>
        <w:rPr>
          <w:b/>
        </w:rPr>
      </w:pPr>
    </w:p>
    <w:p w:rsidR="00BD6BDC" w:rsidRPr="00C2562E" w:rsidRDefault="00BD6BDC" w:rsidP="00C2562E">
      <w:pPr>
        <w:tabs>
          <w:tab w:val="num" w:pos="1920"/>
        </w:tabs>
        <w:jc w:val="both"/>
        <w:rPr>
          <w:b/>
        </w:rPr>
      </w:pPr>
    </w:p>
    <w:p w:rsidR="00BD6BDC" w:rsidRPr="004E4E10" w:rsidRDefault="00BD6BDC" w:rsidP="00C2562E">
      <w:pPr>
        <w:tabs>
          <w:tab w:val="num" w:pos="1920"/>
        </w:tabs>
        <w:jc w:val="both"/>
        <w:rPr>
          <w:b/>
          <w:i/>
          <w:u w:val="single"/>
        </w:rPr>
      </w:pPr>
      <w:r w:rsidRPr="004E4E10">
        <w:rPr>
          <w:b/>
          <w:i/>
          <w:u w:val="single"/>
        </w:rPr>
        <w:t>Předložený návrh :</w:t>
      </w:r>
    </w:p>
    <w:p w:rsidR="00BD6BDC" w:rsidRPr="004E4E10" w:rsidRDefault="00BD6BDC" w:rsidP="00B41169">
      <w:pPr>
        <w:tabs>
          <w:tab w:val="num" w:pos="1920"/>
        </w:tabs>
        <w:jc w:val="both"/>
        <w:rPr>
          <w:b/>
          <w:i/>
        </w:rPr>
      </w:pPr>
      <w:r w:rsidRPr="004E4E10">
        <w:rPr>
          <w:i/>
        </w:rPr>
        <w:t xml:space="preserve">  </w:t>
      </w:r>
    </w:p>
    <w:p w:rsidR="00BD6BDC" w:rsidRPr="004E4E10" w:rsidRDefault="00BD6BDC" w:rsidP="00B41169">
      <w:pPr>
        <w:numPr>
          <w:ilvl w:val="0"/>
          <w:numId w:val="11"/>
        </w:numPr>
        <w:jc w:val="both"/>
        <w:rPr>
          <w:b/>
          <w:i/>
        </w:rPr>
      </w:pPr>
      <w:r w:rsidRPr="004E4E10">
        <w:rPr>
          <w:b/>
          <w:i/>
        </w:rPr>
        <w:t>Neznášov - cesta od hřbitova směr Chloumek (cca700m)</w:t>
      </w:r>
    </w:p>
    <w:p w:rsidR="00BD6BDC" w:rsidRPr="004E4E10" w:rsidRDefault="00BD6BDC" w:rsidP="003500BA">
      <w:pPr>
        <w:ind w:left="360"/>
        <w:jc w:val="both"/>
        <w:rPr>
          <w:i/>
        </w:rPr>
      </w:pPr>
      <w:r w:rsidRPr="004E4E10">
        <w:rPr>
          <w:i/>
        </w:rPr>
        <w:t xml:space="preserve">      p.č. 233, 108/36</w:t>
      </w:r>
    </w:p>
    <w:p w:rsidR="00BD6BDC" w:rsidRPr="004E4E10" w:rsidRDefault="00BD6BDC" w:rsidP="003500BA">
      <w:pPr>
        <w:numPr>
          <w:ilvl w:val="0"/>
          <w:numId w:val="5"/>
        </w:numPr>
        <w:ind w:left="709" w:hanging="284"/>
        <w:jc w:val="both"/>
        <w:rPr>
          <w:i/>
        </w:rPr>
      </w:pPr>
      <w:r w:rsidRPr="004E4E10">
        <w:rPr>
          <w:i/>
        </w:rPr>
        <w:t>Zdravotní probírky jabloní (odstranění dožívajících jabloní – neuznatelné náklady NN - zajistí obec), cca 5ks.</w:t>
      </w:r>
    </w:p>
    <w:p w:rsidR="00BD6BDC" w:rsidRPr="004E4E10" w:rsidRDefault="00BD6BDC" w:rsidP="003500BA">
      <w:pPr>
        <w:numPr>
          <w:ilvl w:val="0"/>
          <w:numId w:val="5"/>
        </w:numPr>
        <w:ind w:left="1134" w:hanging="709"/>
        <w:jc w:val="both"/>
        <w:rPr>
          <w:i/>
        </w:rPr>
      </w:pPr>
      <w:r w:rsidRPr="004E4E10">
        <w:rPr>
          <w:i/>
        </w:rPr>
        <w:t>Ošetření jabloní (cca 15ks).</w:t>
      </w:r>
    </w:p>
    <w:p w:rsidR="00BD6BDC" w:rsidRPr="004E4E10" w:rsidRDefault="00BD6BDC" w:rsidP="003500BA">
      <w:pPr>
        <w:numPr>
          <w:ilvl w:val="0"/>
          <w:numId w:val="5"/>
        </w:numPr>
        <w:ind w:left="709" w:hanging="284"/>
        <w:jc w:val="both"/>
        <w:rPr>
          <w:i/>
        </w:rPr>
      </w:pPr>
      <w:r w:rsidRPr="004E4E10">
        <w:rPr>
          <w:i/>
        </w:rPr>
        <w:t>Dosadba jabloní ve sponu 9m oboustranně v úseku od hřbitova vpravo zhruba k posedu, vlevo k biocentru, u hranic parcel vzrůstnější solitér (např. lípa), respektováním tras VN (cca 400m).</w:t>
      </w:r>
    </w:p>
    <w:p w:rsidR="00BD6BDC" w:rsidRPr="004E4E10" w:rsidRDefault="00BD6BDC" w:rsidP="003500BA">
      <w:pPr>
        <w:numPr>
          <w:ilvl w:val="0"/>
          <w:numId w:val="5"/>
        </w:numPr>
        <w:ind w:left="709" w:hanging="283"/>
        <w:jc w:val="both"/>
        <w:rPr>
          <w:i/>
        </w:rPr>
      </w:pPr>
      <w:r w:rsidRPr="004E4E10">
        <w:rPr>
          <w:i/>
        </w:rPr>
        <w:t xml:space="preserve">Od posedu k potoku vpravo, kde je příkop, pouze soliterně stromy k hranicím pozemků (lípa, javor, třešeň ptačka (cca 200m). </w:t>
      </w:r>
    </w:p>
    <w:p w:rsidR="00BD6BDC" w:rsidRPr="004E4E10" w:rsidRDefault="00BD6BDC" w:rsidP="003500BA">
      <w:pPr>
        <w:numPr>
          <w:ilvl w:val="0"/>
          <w:numId w:val="5"/>
        </w:numPr>
        <w:ind w:left="1134" w:hanging="709"/>
        <w:jc w:val="both"/>
        <w:rPr>
          <w:i/>
        </w:rPr>
      </w:pPr>
      <w:r w:rsidRPr="004E4E10">
        <w:rPr>
          <w:i/>
        </w:rPr>
        <w:t>Za potokem vlevo, kde navazuje biocentrum, druhově pestřejší stromořadí (lípa, jasan,jilm – vlhčí) cca 100m.</w:t>
      </w:r>
    </w:p>
    <w:p w:rsidR="00BD6BDC" w:rsidRPr="004E4E10" w:rsidRDefault="00BD6BDC" w:rsidP="00B41169">
      <w:pPr>
        <w:numPr>
          <w:ilvl w:val="0"/>
          <w:numId w:val="11"/>
        </w:numPr>
        <w:rPr>
          <w:b/>
          <w:i/>
        </w:rPr>
      </w:pPr>
      <w:r w:rsidRPr="004E4E10">
        <w:rPr>
          <w:b/>
          <w:i/>
        </w:rPr>
        <w:t>Silnice III.tř./28</w:t>
      </w:r>
      <w:r>
        <w:rPr>
          <w:b/>
          <w:i/>
        </w:rPr>
        <w:t>58 Neznášov – Habřina (cca 600m</w:t>
      </w:r>
      <w:r w:rsidRPr="004E4E10">
        <w:rPr>
          <w:b/>
          <w:i/>
        </w:rPr>
        <w:t xml:space="preserve">, </w:t>
      </w:r>
    </w:p>
    <w:p w:rsidR="00BD6BDC" w:rsidRPr="004E4E10" w:rsidRDefault="00BD6BDC" w:rsidP="003500BA">
      <w:pPr>
        <w:ind w:left="720"/>
        <w:rPr>
          <w:i/>
        </w:rPr>
      </w:pPr>
      <w:r w:rsidRPr="004E4E10">
        <w:rPr>
          <w:i/>
        </w:rPr>
        <w:t>p.č. 239,1102(SÚS), 135/1, 133/43, 134, 175/8 (obec Rožnov), část k.ú. Habřina (160m jednostranně)</w:t>
      </w:r>
    </w:p>
    <w:p w:rsidR="00BD6BDC" w:rsidRPr="004E4E10" w:rsidRDefault="00BD6BDC" w:rsidP="003500BA">
      <w:pPr>
        <w:numPr>
          <w:ilvl w:val="0"/>
          <w:numId w:val="6"/>
        </w:numPr>
        <w:tabs>
          <w:tab w:val="left" w:pos="426"/>
        </w:tabs>
        <w:ind w:hanging="578"/>
        <w:jc w:val="both"/>
        <w:rPr>
          <w:i/>
        </w:rPr>
      </w:pPr>
      <w:r w:rsidRPr="004E4E10">
        <w:rPr>
          <w:i/>
        </w:rPr>
        <w:t>Odstranění dožívajících švestek – NN, zajistí obec.</w:t>
      </w:r>
    </w:p>
    <w:p w:rsidR="00BD6BDC" w:rsidRPr="004E4E10" w:rsidRDefault="00BD6BDC" w:rsidP="003500BA">
      <w:pPr>
        <w:numPr>
          <w:ilvl w:val="0"/>
          <w:numId w:val="6"/>
        </w:numPr>
        <w:tabs>
          <w:tab w:val="left" w:pos="426"/>
        </w:tabs>
        <w:ind w:left="709" w:hanging="283"/>
        <w:jc w:val="both"/>
        <w:rPr>
          <w:i/>
        </w:rPr>
      </w:pPr>
      <w:r w:rsidRPr="004E4E10">
        <w:rPr>
          <w:i/>
        </w:rPr>
        <w:t>Výsadba krátkých úseků stromořadí střídavě komunikace ve vnějších obloucích, druhově vhodné dlouhověké dřeviny – lípa, javor, respektování sítí (VN, plyn).</w:t>
      </w:r>
    </w:p>
    <w:p w:rsidR="00BD6BDC" w:rsidRPr="004E4E10" w:rsidRDefault="00BD6BDC" w:rsidP="003500BA">
      <w:pPr>
        <w:numPr>
          <w:ilvl w:val="0"/>
          <w:numId w:val="6"/>
        </w:numPr>
        <w:tabs>
          <w:tab w:val="left" w:pos="426"/>
        </w:tabs>
        <w:ind w:left="709" w:hanging="283"/>
        <w:jc w:val="both"/>
        <w:rPr>
          <w:i/>
        </w:rPr>
      </w:pPr>
      <w:r w:rsidRPr="004E4E10">
        <w:rPr>
          <w:i/>
        </w:rPr>
        <w:t>Mladší švestky ponechány, mírná redukce v místě navrhovaných výsadeb.</w:t>
      </w:r>
    </w:p>
    <w:p w:rsidR="00BD6BDC" w:rsidRPr="004E4E10" w:rsidRDefault="00BD6BDC" w:rsidP="003500BA">
      <w:pPr>
        <w:numPr>
          <w:ilvl w:val="0"/>
          <w:numId w:val="11"/>
        </w:numPr>
        <w:rPr>
          <w:b/>
          <w:i/>
        </w:rPr>
      </w:pPr>
      <w:r w:rsidRPr="004E4E10">
        <w:rPr>
          <w:b/>
          <w:i/>
        </w:rPr>
        <w:t>Neznášov - cesta podél kravína (cca 150m)</w:t>
      </w:r>
    </w:p>
    <w:p w:rsidR="00BD6BDC" w:rsidRPr="004E4E10" w:rsidRDefault="00BD6BDC" w:rsidP="003500BA">
      <w:pPr>
        <w:ind w:left="720"/>
        <w:rPr>
          <w:i/>
        </w:rPr>
      </w:pPr>
      <w:r w:rsidRPr="004E4E10">
        <w:rPr>
          <w:i/>
        </w:rPr>
        <w:t>p.č. 245/5, 175/10, 10/3, 135/2 – obec Rožnov</w:t>
      </w:r>
    </w:p>
    <w:p w:rsidR="00BD6BDC" w:rsidRPr="004E4E10" w:rsidRDefault="00BD6BDC" w:rsidP="002419D6">
      <w:pPr>
        <w:tabs>
          <w:tab w:val="left" w:pos="426"/>
        </w:tabs>
        <w:jc w:val="both"/>
        <w:rPr>
          <w:i/>
        </w:rPr>
      </w:pPr>
      <w:r w:rsidRPr="004E4E10">
        <w:rPr>
          <w:i/>
        </w:rPr>
        <w:tab/>
        <w:t xml:space="preserve">    Doplnění vzrostlé zeleně s funkcí izolační zeleně kravína, situované v exponovaném </w:t>
      </w:r>
    </w:p>
    <w:p w:rsidR="00BD6BDC" w:rsidRPr="004E4E10" w:rsidRDefault="00BD6BDC" w:rsidP="002419D6">
      <w:pPr>
        <w:tabs>
          <w:tab w:val="left" w:pos="426"/>
        </w:tabs>
        <w:jc w:val="both"/>
        <w:rPr>
          <w:i/>
        </w:rPr>
      </w:pPr>
      <w:r w:rsidRPr="004E4E10">
        <w:rPr>
          <w:i/>
        </w:rPr>
        <w:t xml:space="preserve">           pohledu od hlavní komunikace – oboustranně cesty a skupinovitě před kravínem. Pestrá</w:t>
      </w:r>
    </w:p>
    <w:p w:rsidR="00BD6BDC" w:rsidRPr="004E4E10" w:rsidRDefault="00BD6BDC" w:rsidP="002419D6">
      <w:pPr>
        <w:tabs>
          <w:tab w:val="left" w:pos="426"/>
        </w:tabs>
        <w:jc w:val="both"/>
        <w:rPr>
          <w:i/>
        </w:rPr>
      </w:pPr>
      <w:r w:rsidRPr="004E4E10">
        <w:rPr>
          <w:i/>
        </w:rPr>
        <w:t xml:space="preserve">          druhová skladba (javor, lípa, jasan).</w:t>
      </w:r>
    </w:p>
    <w:p w:rsidR="00BD6BDC" w:rsidRPr="004E4E10" w:rsidRDefault="00BD6BDC" w:rsidP="003500BA">
      <w:pPr>
        <w:numPr>
          <w:ilvl w:val="0"/>
          <w:numId w:val="11"/>
        </w:numPr>
        <w:rPr>
          <w:b/>
          <w:i/>
        </w:rPr>
      </w:pPr>
      <w:r w:rsidRPr="004E4E10">
        <w:rPr>
          <w:b/>
          <w:i/>
        </w:rPr>
        <w:t>Neznášov - polní cesta k lesu, pod hájovnu (650m)</w:t>
      </w:r>
    </w:p>
    <w:p w:rsidR="00BD6BDC" w:rsidRPr="004E4E10" w:rsidRDefault="00BD6BDC" w:rsidP="002419D6">
      <w:pPr>
        <w:ind w:left="720"/>
        <w:rPr>
          <w:i/>
        </w:rPr>
      </w:pPr>
      <w:r w:rsidRPr="004E4E10">
        <w:rPr>
          <w:i/>
        </w:rPr>
        <w:t xml:space="preserve">p.č. 249/1, 181/4,5,6, 182/2 </w:t>
      </w:r>
      <w:r w:rsidRPr="004E4E10">
        <w:rPr>
          <w:i/>
        </w:rPr>
        <w:tab/>
      </w:r>
      <w:r w:rsidRPr="004E4E10">
        <w:rPr>
          <w:i/>
        </w:rPr>
        <w:tab/>
      </w:r>
    </w:p>
    <w:p w:rsidR="00BD6BDC" w:rsidRPr="004E4E10" w:rsidRDefault="00BD6BDC" w:rsidP="003500BA">
      <w:pPr>
        <w:numPr>
          <w:ilvl w:val="0"/>
          <w:numId w:val="7"/>
        </w:numPr>
        <w:tabs>
          <w:tab w:val="left" w:pos="426"/>
        </w:tabs>
        <w:ind w:hanging="1008"/>
        <w:jc w:val="both"/>
        <w:rPr>
          <w:i/>
        </w:rPr>
      </w:pPr>
      <w:r w:rsidRPr="004E4E10">
        <w:rPr>
          <w:i/>
        </w:rPr>
        <w:t>Ošetření jabloní (16ks).</w:t>
      </w:r>
    </w:p>
    <w:p w:rsidR="00BD6BDC" w:rsidRPr="004E4E10" w:rsidRDefault="00BD6BDC" w:rsidP="003500BA">
      <w:pPr>
        <w:numPr>
          <w:ilvl w:val="0"/>
          <w:numId w:val="7"/>
        </w:numPr>
        <w:tabs>
          <w:tab w:val="left" w:pos="426"/>
        </w:tabs>
        <w:ind w:hanging="1008"/>
        <w:jc w:val="both"/>
        <w:rPr>
          <w:i/>
        </w:rPr>
      </w:pPr>
      <w:r w:rsidRPr="004E4E10">
        <w:rPr>
          <w:i/>
        </w:rPr>
        <w:t>Dosadba jabloní do mezer (cca 3ks).</w:t>
      </w:r>
    </w:p>
    <w:p w:rsidR="00BD6BDC" w:rsidRPr="004E4E10" w:rsidRDefault="00BD6BDC" w:rsidP="003500BA">
      <w:pPr>
        <w:numPr>
          <w:ilvl w:val="0"/>
          <w:numId w:val="7"/>
        </w:numPr>
        <w:tabs>
          <w:tab w:val="left" w:pos="426"/>
        </w:tabs>
        <w:ind w:left="709" w:hanging="283"/>
        <w:jc w:val="both"/>
        <w:rPr>
          <w:i/>
        </w:rPr>
      </w:pPr>
      <w:r w:rsidRPr="004E4E10">
        <w:rPr>
          <w:i/>
        </w:rPr>
        <w:t>Výsadba stromů a keřů na široké meze u odbočky k bažantnici (třešeň dub, hloh, trnka -celkem cca 8 stromů a 20keřů).</w:t>
      </w:r>
    </w:p>
    <w:p w:rsidR="00BD6BDC" w:rsidRPr="004E4E10" w:rsidRDefault="00BD6BDC" w:rsidP="002419D6">
      <w:pPr>
        <w:tabs>
          <w:tab w:val="left" w:pos="426"/>
        </w:tabs>
        <w:ind w:left="284"/>
        <w:jc w:val="both"/>
        <w:rPr>
          <w:i/>
        </w:rPr>
      </w:pPr>
      <w:r w:rsidRPr="004E4E10">
        <w:rPr>
          <w:i/>
        </w:rPr>
        <w:t xml:space="preserve">       Soliterní dosadba stromů do svahů úvozu (dub, javor, třešeň- cca 10ks).</w:t>
      </w:r>
      <w:r w:rsidRPr="004E4E10">
        <w:rPr>
          <w:i/>
        </w:rPr>
        <w:tab/>
      </w:r>
    </w:p>
    <w:p w:rsidR="00BD6BDC" w:rsidRPr="004E4E10" w:rsidRDefault="00BD6BDC" w:rsidP="003500BA">
      <w:pPr>
        <w:tabs>
          <w:tab w:val="left" w:pos="426"/>
        </w:tabs>
        <w:ind w:left="284"/>
        <w:jc w:val="both"/>
        <w:rPr>
          <w:i/>
        </w:rPr>
      </w:pPr>
      <w:r w:rsidRPr="004E4E10">
        <w:rPr>
          <w:i/>
        </w:rPr>
        <w:t xml:space="preserve">       Součástí je údržba (redukce) stávajících keřů v úvozu – NN, zajistí obec.</w:t>
      </w:r>
    </w:p>
    <w:p w:rsidR="00BD6BDC" w:rsidRPr="004E4E10" w:rsidRDefault="00BD6BDC" w:rsidP="003500BA">
      <w:pPr>
        <w:numPr>
          <w:ilvl w:val="0"/>
          <w:numId w:val="11"/>
        </w:numPr>
        <w:rPr>
          <w:b/>
          <w:i/>
        </w:rPr>
      </w:pPr>
      <w:r w:rsidRPr="004E4E10">
        <w:rPr>
          <w:b/>
          <w:i/>
        </w:rPr>
        <w:t xml:space="preserve">Rožnov - biocentrum 14 (za stavidlem) - dle územního plánu obce </w:t>
      </w:r>
    </w:p>
    <w:p w:rsidR="00BD6BDC" w:rsidRPr="004E4E10" w:rsidRDefault="00BD6BDC" w:rsidP="003500BA">
      <w:pPr>
        <w:ind w:left="720"/>
        <w:rPr>
          <w:i/>
        </w:rPr>
      </w:pPr>
      <w:r w:rsidRPr="004E4E10">
        <w:rPr>
          <w:i/>
        </w:rPr>
        <w:t xml:space="preserve">p.č. 602/5, 617/4, 676/6 (obec),  583/4,5 </w:t>
      </w:r>
      <w:r w:rsidRPr="00C142DF">
        <w:rPr>
          <w:i/>
        </w:rPr>
        <w:t>(PFČR)</w:t>
      </w:r>
    </w:p>
    <w:p w:rsidR="00BD6BDC" w:rsidRPr="004E4E10" w:rsidRDefault="00BD6BDC" w:rsidP="003500BA">
      <w:pPr>
        <w:numPr>
          <w:ilvl w:val="0"/>
          <w:numId w:val="8"/>
        </w:numPr>
        <w:tabs>
          <w:tab w:val="left" w:pos="426"/>
        </w:tabs>
        <w:ind w:hanging="578"/>
        <w:jc w:val="both"/>
        <w:rPr>
          <w:i/>
        </w:rPr>
      </w:pPr>
      <w:r w:rsidRPr="004E4E10">
        <w:rPr>
          <w:i/>
        </w:rPr>
        <w:t>Doplnění břehového porostu potoka v úseku biocentra  (lze oboustranně) 676/6</w:t>
      </w:r>
      <w:r>
        <w:rPr>
          <w:i/>
        </w:rPr>
        <w:t>,</w:t>
      </w:r>
      <w:r w:rsidRPr="004E4E10">
        <w:rPr>
          <w:i/>
        </w:rPr>
        <w:t xml:space="preserve">  (583/4).</w:t>
      </w:r>
    </w:p>
    <w:p w:rsidR="00BD6BDC" w:rsidRDefault="00BD6BDC" w:rsidP="003500BA">
      <w:pPr>
        <w:numPr>
          <w:ilvl w:val="0"/>
          <w:numId w:val="8"/>
        </w:numPr>
        <w:tabs>
          <w:tab w:val="left" w:pos="426"/>
        </w:tabs>
        <w:ind w:hanging="578"/>
        <w:jc w:val="both"/>
        <w:rPr>
          <w:i/>
        </w:rPr>
      </w:pPr>
      <w:r w:rsidRPr="004E4E10">
        <w:rPr>
          <w:i/>
        </w:rPr>
        <w:t xml:space="preserve">Zatravnění orné půdy (602/5) na ploše </w:t>
      </w:r>
      <w:r w:rsidRPr="004E4E10">
        <w:rPr>
          <w:b/>
          <w:i/>
        </w:rPr>
        <w:t>…..</w:t>
      </w:r>
      <w:r w:rsidRPr="004E4E10">
        <w:rPr>
          <w:i/>
        </w:rPr>
        <w:t xml:space="preserve"> m2 a ozelenění dřevinami snášejícími zamokření (jilm, olše, keřové vrby, svída, …).</w:t>
      </w:r>
    </w:p>
    <w:p w:rsidR="00BD6BDC" w:rsidRDefault="00BD6BDC" w:rsidP="00912A8F">
      <w:pPr>
        <w:tabs>
          <w:tab w:val="left" w:pos="426"/>
        </w:tabs>
        <w:jc w:val="both"/>
        <w:rPr>
          <w:i/>
        </w:rPr>
      </w:pPr>
    </w:p>
    <w:p w:rsidR="00BD6BDC" w:rsidRDefault="00BD6BDC" w:rsidP="00912A8F">
      <w:pPr>
        <w:tabs>
          <w:tab w:val="left" w:pos="426"/>
        </w:tabs>
        <w:jc w:val="both"/>
        <w:rPr>
          <w:i/>
        </w:rPr>
      </w:pPr>
    </w:p>
    <w:p w:rsidR="00BD6BDC" w:rsidRDefault="00BD6BDC" w:rsidP="00912A8F">
      <w:pPr>
        <w:tabs>
          <w:tab w:val="left" w:pos="426"/>
        </w:tabs>
        <w:jc w:val="both"/>
        <w:rPr>
          <w:i/>
        </w:rPr>
      </w:pPr>
    </w:p>
    <w:p w:rsidR="00BD6BDC" w:rsidRDefault="00BD6BDC" w:rsidP="00912A8F">
      <w:pPr>
        <w:tabs>
          <w:tab w:val="left" w:pos="426"/>
        </w:tabs>
        <w:jc w:val="both"/>
        <w:rPr>
          <w:i/>
        </w:rPr>
      </w:pPr>
    </w:p>
    <w:p w:rsidR="00BD6BDC" w:rsidRPr="00912A8F" w:rsidRDefault="00BD6BDC" w:rsidP="00912A8F">
      <w:pPr>
        <w:tabs>
          <w:tab w:val="left" w:pos="426"/>
        </w:tabs>
        <w:jc w:val="both"/>
      </w:pPr>
      <w:r w:rsidRPr="00912A8F">
        <w:tab/>
      </w:r>
      <w:r w:rsidRPr="001C75BB">
        <w:rPr>
          <w:b/>
          <w:u w:val="single"/>
        </w:rPr>
        <w:t>"</w:t>
      </w:r>
      <w:r w:rsidRPr="001C75BB">
        <w:rPr>
          <w:b/>
          <w:i/>
          <w:u w:val="single"/>
        </w:rPr>
        <w:t>Předložený  návrh"</w:t>
      </w:r>
      <w:r w:rsidRPr="00912A8F">
        <w:t xml:space="preserve"> byl</w:t>
      </w:r>
      <w:r>
        <w:t xml:space="preserve"> podrobně po jednotlivých bodech projednán a posouzen, s následujícími připomínkami :</w:t>
      </w:r>
      <w:r w:rsidRPr="00912A8F">
        <w:t xml:space="preserve"> </w:t>
      </w:r>
    </w:p>
    <w:p w:rsidR="00BD6BDC" w:rsidRDefault="00BD6BDC" w:rsidP="0045133F">
      <w:pPr>
        <w:tabs>
          <w:tab w:val="left" w:pos="426"/>
        </w:tabs>
        <w:ind w:left="426"/>
        <w:jc w:val="both"/>
      </w:pPr>
    </w:p>
    <w:p w:rsidR="00BD6BDC" w:rsidRPr="00167877" w:rsidRDefault="00BD6BDC" w:rsidP="00E21183">
      <w:pPr>
        <w:numPr>
          <w:ilvl w:val="0"/>
          <w:numId w:val="12"/>
        </w:numPr>
        <w:jc w:val="both"/>
        <w:rPr>
          <w:b/>
          <w:i/>
        </w:rPr>
      </w:pPr>
      <w:r w:rsidRPr="00167877">
        <w:rPr>
          <w:b/>
          <w:i/>
        </w:rPr>
        <w:t>Neznášov - cesta od hřbitova směr Chloumek (cca700m)</w:t>
      </w:r>
    </w:p>
    <w:p w:rsidR="00BD6BDC" w:rsidRPr="00167877" w:rsidRDefault="00BD6BDC" w:rsidP="00E21183">
      <w:pPr>
        <w:ind w:left="360"/>
        <w:jc w:val="both"/>
        <w:rPr>
          <w:i/>
        </w:rPr>
      </w:pPr>
      <w:r w:rsidRPr="00167877">
        <w:rPr>
          <w:i/>
        </w:rPr>
        <w:t xml:space="preserve">      p.č. 233, 108/36</w:t>
      </w:r>
    </w:p>
    <w:p w:rsidR="00BD6BDC" w:rsidRPr="008F7DB7" w:rsidRDefault="00BD6BDC" w:rsidP="00167877">
      <w:pPr>
        <w:numPr>
          <w:ilvl w:val="0"/>
          <w:numId w:val="5"/>
        </w:numPr>
        <w:ind w:left="1134" w:hanging="709"/>
        <w:jc w:val="both"/>
        <w:rPr>
          <w:rFonts w:ascii="Arial" w:hAnsi="Arial" w:cs="Arial"/>
          <w:sz w:val="20"/>
          <w:szCs w:val="20"/>
        </w:rPr>
      </w:pPr>
      <w:r w:rsidRPr="008F7DB7">
        <w:rPr>
          <w:i/>
        </w:rPr>
        <w:t xml:space="preserve">Za potokem vlevo, kde navazuje biocentrum, druhově pestřejší stromořadí - </w:t>
      </w:r>
      <w:r w:rsidRPr="008F7DB7">
        <w:rPr>
          <w:rFonts w:ascii="Arial" w:hAnsi="Arial" w:cs="Arial"/>
          <w:sz w:val="20"/>
          <w:szCs w:val="20"/>
        </w:rPr>
        <w:t>zde bude nutné</w:t>
      </w:r>
    </w:p>
    <w:p w:rsidR="00BD6BDC" w:rsidRPr="008F7DB7" w:rsidRDefault="00BD6BDC" w:rsidP="00167877">
      <w:pPr>
        <w:ind w:left="425"/>
        <w:jc w:val="both"/>
        <w:rPr>
          <w:rFonts w:ascii="Arial" w:hAnsi="Arial" w:cs="Arial"/>
          <w:sz w:val="20"/>
          <w:szCs w:val="20"/>
        </w:rPr>
      </w:pPr>
      <w:r w:rsidRPr="008F7DB7">
        <w:rPr>
          <w:rFonts w:ascii="Arial" w:hAnsi="Arial" w:cs="Arial"/>
          <w:sz w:val="20"/>
          <w:szCs w:val="20"/>
        </w:rPr>
        <w:t xml:space="preserve">     vytýčení pozemku, současný zelený pruh se jeví jako příliš úzký, je třeba zjistit přesnou hranici</w:t>
      </w:r>
    </w:p>
    <w:p w:rsidR="00BD6BDC" w:rsidRPr="008F7DB7" w:rsidRDefault="00BD6BDC" w:rsidP="00167877">
      <w:pPr>
        <w:ind w:left="425"/>
        <w:jc w:val="both"/>
        <w:rPr>
          <w:rFonts w:ascii="Arial" w:hAnsi="Arial" w:cs="Arial"/>
          <w:sz w:val="20"/>
          <w:szCs w:val="20"/>
        </w:rPr>
      </w:pPr>
      <w:r w:rsidRPr="008F7DB7">
        <w:rPr>
          <w:rFonts w:ascii="Arial" w:hAnsi="Arial" w:cs="Arial"/>
          <w:sz w:val="20"/>
          <w:szCs w:val="20"/>
        </w:rPr>
        <w:t xml:space="preserve">     pozemku. Zrušit výsadbu zasahující do pole, uvažovat pouze výsadbu podél současné cesty.</w:t>
      </w:r>
    </w:p>
    <w:p w:rsidR="00BD6BDC" w:rsidRPr="00167877" w:rsidRDefault="00BD6BDC" w:rsidP="00CD6766">
      <w:pPr>
        <w:ind w:left="425"/>
        <w:jc w:val="both"/>
        <w:rPr>
          <w:i/>
        </w:rPr>
      </w:pPr>
    </w:p>
    <w:p w:rsidR="00BD6BDC" w:rsidRPr="00167877" w:rsidRDefault="00BD6BDC" w:rsidP="00E21183">
      <w:pPr>
        <w:numPr>
          <w:ilvl w:val="0"/>
          <w:numId w:val="12"/>
        </w:numPr>
        <w:rPr>
          <w:b/>
          <w:i/>
        </w:rPr>
      </w:pPr>
      <w:r w:rsidRPr="00167877">
        <w:rPr>
          <w:b/>
          <w:i/>
        </w:rPr>
        <w:t xml:space="preserve">Silnice III.tř./2858 Neznášov – Habřina (cca 600m), </w:t>
      </w:r>
    </w:p>
    <w:p w:rsidR="00BD6BDC" w:rsidRPr="00167877" w:rsidRDefault="00BD6BDC" w:rsidP="00E21183">
      <w:pPr>
        <w:ind w:left="720"/>
        <w:rPr>
          <w:i/>
        </w:rPr>
      </w:pPr>
      <w:r w:rsidRPr="00167877">
        <w:rPr>
          <w:i/>
        </w:rPr>
        <w:t>p.č. 239,1102(SÚS), 135/1, 133/43, 134, 175/8 (obec Rožnov), část k</w:t>
      </w:r>
      <w:r>
        <w:rPr>
          <w:i/>
        </w:rPr>
        <w:t>.ú. Habřina (160m jednostranně)</w:t>
      </w:r>
    </w:p>
    <w:p w:rsidR="00BD6BDC" w:rsidRPr="00C72FE0" w:rsidRDefault="00BD6BDC" w:rsidP="00E21183">
      <w:pPr>
        <w:numPr>
          <w:ilvl w:val="0"/>
          <w:numId w:val="6"/>
        </w:numPr>
        <w:tabs>
          <w:tab w:val="left" w:pos="426"/>
        </w:tabs>
        <w:ind w:left="709" w:hanging="283"/>
        <w:jc w:val="both"/>
        <w:rPr>
          <w:i/>
        </w:rPr>
      </w:pPr>
      <w:r w:rsidRPr="00167877">
        <w:rPr>
          <w:i/>
        </w:rPr>
        <w:t xml:space="preserve">Výsadba krátkých úseků stromořadí střídavě komunikace ve vnějších obloucích, druhově </w:t>
      </w:r>
      <w:r w:rsidRPr="00C72FE0">
        <w:rPr>
          <w:i/>
        </w:rPr>
        <w:t>vhodné dlouhověké dřeviny – lípa, javor, respektování sítí (VN, plyn).</w:t>
      </w:r>
    </w:p>
    <w:p w:rsidR="00BD6BDC" w:rsidRPr="00C72FE0" w:rsidRDefault="00BD6BDC" w:rsidP="00AC4183">
      <w:pPr>
        <w:tabs>
          <w:tab w:val="left" w:pos="426"/>
        </w:tabs>
        <w:ind w:left="426"/>
        <w:jc w:val="both"/>
        <w:rPr>
          <w:rFonts w:ascii="Arial" w:hAnsi="Arial" w:cs="Arial"/>
          <w:sz w:val="20"/>
          <w:szCs w:val="20"/>
        </w:rPr>
      </w:pPr>
      <w:r w:rsidRPr="00C72FE0">
        <w:rPr>
          <w:rFonts w:ascii="Arial" w:hAnsi="Arial" w:cs="Arial"/>
          <w:sz w:val="20"/>
          <w:szCs w:val="20"/>
        </w:rPr>
        <w:tab/>
        <w:t>Posoudit možnost výsadby menších stromů</w:t>
      </w:r>
      <w:r>
        <w:rPr>
          <w:rFonts w:ascii="Arial" w:hAnsi="Arial" w:cs="Arial"/>
          <w:sz w:val="20"/>
          <w:szCs w:val="20"/>
        </w:rPr>
        <w:t xml:space="preserve">. </w:t>
      </w:r>
    </w:p>
    <w:p w:rsidR="00BD6BDC" w:rsidRPr="00C72FE0" w:rsidRDefault="00BD6BDC" w:rsidP="00AC4183">
      <w:pPr>
        <w:tabs>
          <w:tab w:val="left" w:pos="426"/>
        </w:tabs>
        <w:ind w:left="426"/>
        <w:jc w:val="both"/>
        <w:rPr>
          <w:i/>
        </w:rPr>
      </w:pPr>
    </w:p>
    <w:p w:rsidR="00BD6BDC" w:rsidRPr="00C72FE0" w:rsidRDefault="00BD6BDC" w:rsidP="00E21183">
      <w:pPr>
        <w:numPr>
          <w:ilvl w:val="0"/>
          <w:numId w:val="12"/>
        </w:numPr>
        <w:rPr>
          <w:b/>
          <w:i/>
        </w:rPr>
      </w:pPr>
      <w:r w:rsidRPr="00C72FE0">
        <w:rPr>
          <w:b/>
          <w:i/>
        </w:rPr>
        <w:t>Neznášov - cesta podél kravína (cca 150m)</w:t>
      </w:r>
    </w:p>
    <w:p w:rsidR="00BD6BDC" w:rsidRPr="00C72FE0" w:rsidRDefault="00BD6BDC" w:rsidP="00E21183">
      <w:pPr>
        <w:ind w:left="720"/>
        <w:rPr>
          <w:i/>
        </w:rPr>
      </w:pPr>
      <w:r w:rsidRPr="00C72FE0">
        <w:rPr>
          <w:i/>
        </w:rPr>
        <w:t>p.č. 245/5, 175/10, 10/3, 135/2 – obec Rožnov</w:t>
      </w:r>
    </w:p>
    <w:p w:rsidR="00BD6BDC" w:rsidRPr="00C72FE0" w:rsidRDefault="00BD6BDC" w:rsidP="00E21183">
      <w:pPr>
        <w:tabs>
          <w:tab w:val="left" w:pos="426"/>
        </w:tabs>
        <w:jc w:val="both"/>
        <w:rPr>
          <w:i/>
        </w:rPr>
      </w:pPr>
      <w:r w:rsidRPr="00C72FE0">
        <w:rPr>
          <w:i/>
        </w:rPr>
        <w:tab/>
        <w:t xml:space="preserve">    Doplnění vzrostlé zeleně s funkcí izolační zeleně kravína, situované v exponovaném </w:t>
      </w:r>
    </w:p>
    <w:p w:rsidR="00BD6BDC" w:rsidRPr="00C72FE0" w:rsidRDefault="00BD6BDC" w:rsidP="00E21183">
      <w:pPr>
        <w:tabs>
          <w:tab w:val="left" w:pos="426"/>
        </w:tabs>
        <w:jc w:val="both"/>
        <w:rPr>
          <w:i/>
        </w:rPr>
      </w:pPr>
      <w:r w:rsidRPr="00C72FE0">
        <w:rPr>
          <w:i/>
        </w:rPr>
        <w:t xml:space="preserve">           pohledu od hlavní komunikace – oboustranně cesty a skupinovitě před kravínem. Pestrá</w:t>
      </w:r>
    </w:p>
    <w:p w:rsidR="00BD6BDC" w:rsidRPr="00C72FE0" w:rsidRDefault="00BD6BDC" w:rsidP="00E21183">
      <w:pPr>
        <w:tabs>
          <w:tab w:val="left" w:pos="426"/>
        </w:tabs>
        <w:jc w:val="both"/>
        <w:rPr>
          <w:i/>
        </w:rPr>
      </w:pPr>
      <w:r w:rsidRPr="00C72FE0">
        <w:rPr>
          <w:i/>
        </w:rPr>
        <w:t xml:space="preserve">          druhová skladba (javor, lípa, jasan).</w:t>
      </w:r>
    </w:p>
    <w:p w:rsidR="00BD6BDC" w:rsidRDefault="00BD6BDC" w:rsidP="00A46029">
      <w:pPr>
        <w:tabs>
          <w:tab w:val="left" w:pos="426"/>
        </w:tabs>
        <w:ind w:left="284" w:hanging="578"/>
        <w:jc w:val="both"/>
        <w:rPr>
          <w:rFonts w:ascii="Arial" w:hAnsi="Arial" w:cs="Arial"/>
          <w:sz w:val="20"/>
          <w:szCs w:val="20"/>
        </w:rPr>
      </w:pPr>
      <w:r w:rsidRPr="00C72FE0">
        <w:rPr>
          <w:i/>
        </w:rPr>
        <w:tab/>
        <w:t xml:space="preserve">     </w:t>
      </w:r>
      <w:r>
        <w:rPr>
          <w:rFonts w:ascii="Arial" w:hAnsi="Arial" w:cs="Arial"/>
          <w:sz w:val="20"/>
          <w:szCs w:val="20"/>
        </w:rPr>
        <w:t>Podél hlavní komunikace -</w:t>
      </w:r>
      <w:r w:rsidRPr="00C72FE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oddělující </w:t>
      </w:r>
      <w:r w:rsidRPr="00C72FE0">
        <w:rPr>
          <w:rFonts w:ascii="Arial" w:hAnsi="Arial" w:cs="Arial"/>
          <w:sz w:val="20"/>
          <w:szCs w:val="20"/>
        </w:rPr>
        <w:t>stromořadí z jehličnanů.</w:t>
      </w:r>
      <w:r w:rsidRPr="00852F7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 kravínem provést výsadbu stromů</w:t>
      </w:r>
    </w:p>
    <w:p w:rsidR="00BD6BDC" w:rsidRPr="00C72FE0" w:rsidRDefault="00BD6BDC" w:rsidP="00A46029">
      <w:pPr>
        <w:tabs>
          <w:tab w:val="left" w:pos="426"/>
        </w:tabs>
        <w:ind w:left="284" w:hanging="57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pouze jednostranně.  </w:t>
      </w:r>
    </w:p>
    <w:p w:rsidR="00BD6BDC" w:rsidRPr="00C72FE0" w:rsidRDefault="00BD6BDC" w:rsidP="00AC4183">
      <w:pPr>
        <w:tabs>
          <w:tab w:val="left" w:pos="426"/>
        </w:tabs>
        <w:ind w:left="284" w:hanging="578"/>
        <w:jc w:val="both"/>
        <w:rPr>
          <w:rFonts w:ascii="Arial" w:hAnsi="Arial" w:cs="Arial"/>
          <w:sz w:val="20"/>
          <w:szCs w:val="20"/>
        </w:rPr>
      </w:pPr>
    </w:p>
    <w:p w:rsidR="00BD6BDC" w:rsidRPr="00C72FE0" w:rsidRDefault="00BD6BDC" w:rsidP="00E21183">
      <w:pPr>
        <w:numPr>
          <w:ilvl w:val="0"/>
          <w:numId w:val="12"/>
        </w:numPr>
        <w:rPr>
          <w:b/>
          <w:i/>
        </w:rPr>
      </w:pPr>
      <w:r w:rsidRPr="00C72FE0">
        <w:rPr>
          <w:b/>
          <w:i/>
        </w:rPr>
        <w:t>Neznášov - polní cesta k lesu, pod hájovnu (650m)</w:t>
      </w:r>
    </w:p>
    <w:p w:rsidR="00BD6BDC" w:rsidRPr="00C72FE0" w:rsidRDefault="00BD6BDC" w:rsidP="00E21183">
      <w:pPr>
        <w:ind w:left="720"/>
        <w:rPr>
          <w:i/>
        </w:rPr>
      </w:pPr>
      <w:r w:rsidRPr="00C72FE0">
        <w:rPr>
          <w:i/>
        </w:rPr>
        <w:t xml:space="preserve">p.č. 249/1, 181/4,5,6, 182/2, </w:t>
      </w:r>
      <w:r w:rsidRPr="00C72FE0">
        <w:rPr>
          <w:i/>
        </w:rPr>
        <w:tab/>
      </w:r>
      <w:r w:rsidRPr="00C72FE0">
        <w:rPr>
          <w:i/>
        </w:rPr>
        <w:tab/>
      </w:r>
    </w:p>
    <w:p w:rsidR="00BD6BDC" w:rsidRPr="00C72FE0" w:rsidRDefault="00BD6BDC" w:rsidP="00235D2F">
      <w:pPr>
        <w:tabs>
          <w:tab w:val="left" w:pos="426"/>
        </w:tabs>
        <w:ind w:left="284"/>
        <w:jc w:val="both"/>
        <w:rPr>
          <w:rFonts w:ascii="Arial" w:hAnsi="Arial" w:cs="Arial"/>
          <w:sz w:val="20"/>
          <w:szCs w:val="20"/>
        </w:rPr>
      </w:pPr>
      <w:r w:rsidRPr="00C72FE0">
        <w:rPr>
          <w:rFonts w:ascii="Arial" w:hAnsi="Arial" w:cs="Arial"/>
          <w:sz w:val="20"/>
          <w:szCs w:val="20"/>
        </w:rPr>
        <w:t xml:space="preserve">       Konzultace, zajistit souhlas vlastníků sousedních pozemků.  </w:t>
      </w:r>
    </w:p>
    <w:p w:rsidR="00BD6BDC" w:rsidRPr="00C72FE0" w:rsidRDefault="00BD6BDC" w:rsidP="00E21183">
      <w:pPr>
        <w:tabs>
          <w:tab w:val="left" w:pos="426"/>
        </w:tabs>
        <w:ind w:left="284"/>
        <w:jc w:val="both"/>
        <w:rPr>
          <w:i/>
        </w:rPr>
      </w:pPr>
    </w:p>
    <w:p w:rsidR="00BD6BDC" w:rsidRPr="00C72FE0" w:rsidRDefault="00BD6BDC" w:rsidP="00E21183">
      <w:pPr>
        <w:numPr>
          <w:ilvl w:val="0"/>
          <w:numId w:val="12"/>
        </w:numPr>
        <w:rPr>
          <w:b/>
          <w:i/>
        </w:rPr>
      </w:pPr>
      <w:r w:rsidRPr="00C72FE0">
        <w:rPr>
          <w:b/>
          <w:i/>
        </w:rPr>
        <w:t xml:space="preserve">Rožnov - biocentrum 14 (za stavidlem) - dle územního plánu obce </w:t>
      </w:r>
    </w:p>
    <w:p w:rsidR="00BD6BDC" w:rsidRPr="00C72FE0" w:rsidRDefault="00BD6BDC" w:rsidP="00E21183">
      <w:pPr>
        <w:ind w:left="720"/>
        <w:rPr>
          <w:i/>
        </w:rPr>
      </w:pPr>
      <w:r w:rsidRPr="00C72FE0">
        <w:rPr>
          <w:i/>
        </w:rPr>
        <w:t>p.č. 602/5, 617/4, 676/6 (obec),  583/4,5 (PFČR)</w:t>
      </w:r>
    </w:p>
    <w:p w:rsidR="00BD6BDC" w:rsidRDefault="00BD6BDC" w:rsidP="00F36AC0">
      <w:pPr>
        <w:tabs>
          <w:tab w:val="left" w:pos="426"/>
        </w:tabs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C72FE0">
        <w:rPr>
          <w:rFonts w:ascii="Arial" w:hAnsi="Arial" w:cs="Arial"/>
          <w:sz w:val="20"/>
          <w:szCs w:val="20"/>
        </w:rPr>
        <w:t xml:space="preserve">Návrh rozšířit  o doplnění chybějících topolů vlašských, po posouzení </w:t>
      </w:r>
      <w:r>
        <w:rPr>
          <w:rFonts w:ascii="Arial" w:hAnsi="Arial" w:cs="Arial"/>
          <w:sz w:val="20"/>
          <w:szCs w:val="20"/>
        </w:rPr>
        <w:t xml:space="preserve">zdravotního </w:t>
      </w:r>
      <w:r w:rsidRPr="00C72FE0">
        <w:rPr>
          <w:rFonts w:ascii="Arial" w:hAnsi="Arial" w:cs="Arial"/>
          <w:sz w:val="20"/>
          <w:szCs w:val="20"/>
        </w:rPr>
        <w:t>stavu stávajících</w:t>
      </w:r>
    </w:p>
    <w:p w:rsidR="00BD6BDC" w:rsidRPr="00C72FE0" w:rsidRDefault="00BD6BDC" w:rsidP="00F36AC0">
      <w:pPr>
        <w:tabs>
          <w:tab w:val="left" w:pos="426"/>
        </w:tabs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C72FE0">
        <w:rPr>
          <w:rFonts w:ascii="Arial" w:hAnsi="Arial" w:cs="Arial"/>
          <w:sz w:val="20"/>
          <w:szCs w:val="20"/>
        </w:rPr>
        <w:t xml:space="preserve"> stromů.</w:t>
      </w:r>
      <w:r w:rsidRPr="00852F7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Bude nutný </w:t>
      </w:r>
      <w:r w:rsidRPr="00C72FE0">
        <w:rPr>
          <w:rFonts w:ascii="Arial" w:hAnsi="Arial" w:cs="Arial"/>
          <w:sz w:val="20"/>
          <w:szCs w:val="20"/>
        </w:rPr>
        <w:t>souhlas</w:t>
      </w:r>
      <w:r>
        <w:rPr>
          <w:rFonts w:ascii="Arial" w:hAnsi="Arial" w:cs="Arial"/>
          <w:sz w:val="20"/>
          <w:szCs w:val="20"/>
        </w:rPr>
        <w:t xml:space="preserve"> všech</w:t>
      </w:r>
      <w:r w:rsidRPr="00C72FE0">
        <w:rPr>
          <w:rFonts w:ascii="Arial" w:hAnsi="Arial" w:cs="Arial"/>
          <w:sz w:val="20"/>
          <w:szCs w:val="20"/>
        </w:rPr>
        <w:t xml:space="preserve"> vlastníků pozemků</w:t>
      </w:r>
      <w:r>
        <w:rPr>
          <w:rFonts w:ascii="Arial" w:hAnsi="Arial" w:cs="Arial"/>
          <w:sz w:val="20"/>
          <w:szCs w:val="20"/>
        </w:rPr>
        <w:t xml:space="preserve">, na kterých se topoly nacházejí. </w:t>
      </w:r>
    </w:p>
    <w:p w:rsidR="00BD6BDC" w:rsidRPr="00C72FE0" w:rsidRDefault="00BD6BDC" w:rsidP="00F36AC0">
      <w:pPr>
        <w:tabs>
          <w:tab w:val="left" w:pos="426"/>
        </w:tabs>
        <w:ind w:left="426"/>
        <w:jc w:val="both"/>
        <w:rPr>
          <w:i/>
        </w:rPr>
      </w:pPr>
    </w:p>
    <w:p w:rsidR="00BD6BDC" w:rsidRPr="002419D6" w:rsidRDefault="00BD6BDC" w:rsidP="00E21183">
      <w:pPr>
        <w:tabs>
          <w:tab w:val="num" w:pos="1920"/>
        </w:tabs>
        <w:jc w:val="both"/>
      </w:pPr>
    </w:p>
    <w:p w:rsidR="00BD6BDC" w:rsidRPr="004E4E10" w:rsidRDefault="00BD6BDC" w:rsidP="00D56FFD">
      <w:pPr>
        <w:tabs>
          <w:tab w:val="num" w:pos="1920"/>
        </w:tabs>
        <w:jc w:val="both"/>
      </w:pPr>
      <w:r w:rsidRPr="004E4E10">
        <w:rPr>
          <w:rFonts w:ascii="Arial" w:hAnsi="Arial" w:cs="Arial"/>
        </w:rPr>
        <w:t xml:space="preserve">      </w:t>
      </w:r>
      <w:r w:rsidRPr="004E4E10">
        <w:rPr>
          <w:rFonts w:ascii="Arial" w:hAnsi="Arial" w:cs="Arial"/>
          <w:u w:val="single"/>
        </w:rPr>
        <w:t xml:space="preserve"> </w:t>
      </w:r>
      <w:r w:rsidRPr="004E4E10">
        <w:rPr>
          <w:u w:val="single"/>
        </w:rPr>
        <w:t>Hlasování</w:t>
      </w:r>
      <w:r>
        <w:rPr>
          <w:u w:val="single"/>
        </w:rPr>
        <w:t xml:space="preserve"> o konečném návrhu</w:t>
      </w:r>
      <w:r w:rsidRPr="004E4E10">
        <w:rPr>
          <w:u w:val="single"/>
        </w:rPr>
        <w:t xml:space="preserve">: pro 5, proti 0, zdržel se 0 </w:t>
      </w:r>
      <w:r w:rsidRPr="004E4E10">
        <w:t>.</w:t>
      </w:r>
    </w:p>
    <w:p w:rsidR="00BD6BDC" w:rsidRDefault="00BD6BDC" w:rsidP="00D56FFD">
      <w:pPr>
        <w:tabs>
          <w:tab w:val="num" w:pos="1920"/>
        </w:tabs>
        <w:jc w:val="both"/>
      </w:pPr>
    </w:p>
    <w:p w:rsidR="00BD6BDC" w:rsidRPr="006625C8" w:rsidRDefault="00BD6BDC" w:rsidP="00D56FFD">
      <w:pPr>
        <w:tabs>
          <w:tab w:val="num" w:pos="1920"/>
        </w:tabs>
        <w:jc w:val="both"/>
      </w:pPr>
    </w:p>
    <w:p w:rsidR="00BD6BDC" w:rsidRDefault="00BD6BDC" w:rsidP="00D16D5E">
      <w:pPr>
        <w:numPr>
          <w:ilvl w:val="0"/>
          <w:numId w:val="2"/>
        </w:numPr>
        <w:tabs>
          <w:tab w:val="num" w:pos="1920"/>
        </w:tabs>
        <w:jc w:val="both"/>
      </w:pPr>
      <w:r w:rsidRPr="009D4E27">
        <w:t>Starosta</w:t>
      </w:r>
      <w:r>
        <w:t xml:space="preserve"> podrobně seznámil zastupitelstvo o provedených opravách obecních komunikací a kanalizace, včetně úprav venkovních prostranství. Byly dokončeny práce realizované firmou Ekologická stavební Jaroměř. Cena uvedených prací činila 358.457,- Kč včetně DPH. Byla provedena pokládka živice na zpevněném prostranství před pohostinstvím v Neznášově, a to firmou Rekom Nový Bydžov. Cena dle nabídky 100.014,- Kč. Dále byla firmou AZ elektronik Jaroměř dokončena montáž zabezpečovacího zařízení na budově OÚ, v hodnotě 41 274,- Kč včetně DPH a firmou TIP Jaroměř  byly dokončeny opravy odpadů, vody a topení v budově OÚ, v hodnotě 31 800,- Kč včetně DPH. Veškeré ceny jsou v souladu s nabídkovými rozpisy, zařazenými již do rozpočtu roku 2011. </w:t>
      </w:r>
    </w:p>
    <w:p w:rsidR="00BD6BDC" w:rsidRPr="00EF1FD5" w:rsidRDefault="00BD6BDC" w:rsidP="00D16D5E">
      <w:pPr>
        <w:numPr>
          <w:ilvl w:val="0"/>
          <w:numId w:val="2"/>
        </w:numPr>
        <w:tabs>
          <w:tab w:val="num" w:pos="1920"/>
        </w:tabs>
        <w:jc w:val="both"/>
      </w:pPr>
      <w:r w:rsidRPr="008D2C8D">
        <w:t xml:space="preserve">Dále starosta podal informaci o plánovaných opravách v sokolovně. Jedná se o </w:t>
      </w:r>
      <w:r>
        <w:t xml:space="preserve">opravu povrchu parketové podlahy a opravu - výměnu dlažby a obkladů na chodbách, včetně malby. Na opravu parketové podlahy byla vybrána, ze dvou nabídek, firma KIPON - SLUŽBY, Karel Kučera, Havlíčkův Brod (nižší cenová nabídka na cca 81 000,- Kč). Na opravu obkladů a dlažeb byla odsouhlasena firma Lhotský Aleš, Zaloňov (cenová nabídka na cca </w:t>
      </w:r>
      <w:r w:rsidRPr="001407FE">
        <w:t>14</w:t>
      </w:r>
      <w:r>
        <w:t>4</w:t>
      </w:r>
      <w:r w:rsidRPr="001407FE">
        <w:t>.000,- Kč</w:t>
      </w:r>
      <w:r>
        <w:t xml:space="preserve">, bude ještě upřesněna po výběru dlažby, obkladů a skutečného rozsahu bouracích prací), z důvodu splnění požadovaného termínu dokončení prací do 30.6.2011. Dále bylo odsouhlaseno, že opravu nátěrů a malby provede firma Hušek Martin, Velichovky. </w:t>
      </w:r>
      <w:r w:rsidRPr="00EF1FD5">
        <w:rPr>
          <w:u w:val="single"/>
        </w:rPr>
        <w:t xml:space="preserve"> </w:t>
      </w:r>
      <w:r>
        <w:rPr>
          <w:u w:val="single"/>
        </w:rPr>
        <w:t>Hlasování: pro 5, proti 0, zdržel se 0.</w:t>
      </w:r>
    </w:p>
    <w:p w:rsidR="00BD6BDC" w:rsidRPr="00771489" w:rsidRDefault="00BD6BDC" w:rsidP="00D16D5E">
      <w:pPr>
        <w:numPr>
          <w:ilvl w:val="0"/>
          <w:numId w:val="2"/>
        </w:numPr>
        <w:tabs>
          <w:tab w:val="num" w:pos="1920"/>
        </w:tabs>
        <w:jc w:val="both"/>
      </w:pPr>
      <w:r w:rsidRPr="00771489">
        <w:t xml:space="preserve">Starosta podal informaci o zatím bezproblémovém průběhu územního řízení o umístění stavby Kanalizace Rožnov – Neznášov. Současně je dokončována projektová dokumentace pro stavební povolení, na kterou obec obdržela v roce 2010 dotaci od Královéhradeckého kraje ve výši 250.000,- Kč. </w:t>
      </w:r>
    </w:p>
    <w:p w:rsidR="00BD6BDC" w:rsidRPr="00A00BFD" w:rsidRDefault="00BD6BDC" w:rsidP="00D16D5E">
      <w:pPr>
        <w:numPr>
          <w:ilvl w:val="0"/>
          <w:numId w:val="2"/>
        </w:numPr>
        <w:tabs>
          <w:tab w:val="num" w:pos="1920"/>
        </w:tabs>
        <w:jc w:val="both"/>
      </w:pPr>
      <w:r w:rsidRPr="00A00BFD">
        <w:t xml:space="preserve">Byla projednána úprava rozpočtu č. 1. Příjmová i výdajová část se povyšuje o částku 163 000,- Kč. Rozpočtové opatření č.1 je Přílohou č.1 tohoto zápisu.  </w:t>
      </w:r>
      <w:r w:rsidRPr="00A00BFD">
        <w:rPr>
          <w:u w:val="single"/>
        </w:rPr>
        <w:t>Hlasování: pro 5, proti 0, zdržel se 0.</w:t>
      </w:r>
    </w:p>
    <w:p w:rsidR="00BD6BDC" w:rsidRPr="00A00BFD" w:rsidRDefault="00BD6BDC" w:rsidP="00F53C6C">
      <w:pPr>
        <w:numPr>
          <w:ilvl w:val="0"/>
          <w:numId w:val="2"/>
        </w:numPr>
        <w:tabs>
          <w:tab w:val="num" w:pos="1920"/>
        </w:tabs>
        <w:jc w:val="both"/>
      </w:pPr>
      <w:r w:rsidRPr="00A00BFD">
        <w:t xml:space="preserve">Starosta obce seznámil přítomné se Smlouvou o půjčce s Obcí Habřina, která byla uzavřena 10.11.1998, jako peněžní půjčka na částku 200.260,- Kč. Zapůjčená částka 200.260,- Kč odpovídá vícenákladům, které Obec Rožnov uhradila za zesílení plynového potrubí při plynofikaci Rožnova a Neznášova. Zvětšení dimenze potrubí bylo vyvoláno požadavkem Obce Habřina z důvodu napojení na plynovod. Pan Pácalt, který v roce 1998 vykonával funkci starosty obce Rožnov, podal podrobnější vysvětlení. Bylo odsouhlaseno, aby byl zastupitelstvu Obce Habřina  zaslán urgentní dopis na vypořádání naší pohledávky.  </w:t>
      </w:r>
      <w:r w:rsidRPr="00A00BFD">
        <w:rPr>
          <w:u w:val="single"/>
        </w:rPr>
        <w:t>Hlasování: pro 5, proti 0, zdržel se 0.</w:t>
      </w:r>
    </w:p>
    <w:p w:rsidR="00BD6BDC" w:rsidRPr="00A00BFD" w:rsidRDefault="00BD6BDC" w:rsidP="00D16D5E">
      <w:pPr>
        <w:numPr>
          <w:ilvl w:val="0"/>
          <w:numId w:val="2"/>
        </w:numPr>
        <w:tabs>
          <w:tab w:val="num" w:pos="1920"/>
        </w:tabs>
        <w:jc w:val="both"/>
      </w:pPr>
      <w:r w:rsidRPr="00A00BFD">
        <w:rPr>
          <w:b/>
          <w:u w:val="single"/>
        </w:rPr>
        <w:t>Různé</w:t>
      </w:r>
      <w:r w:rsidRPr="00A00BFD">
        <w:t xml:space="preserve"> – p. Valášek podal návrh, aby obec vydala obecně závaznou vyhlášku, která by řešila parkování aut na obecních pozemcích.</w:t>
      </w:r>
    </w:p>
    <w:p w:rsidR="00BD6BDC" w:rsidRDefault="00BD6BDC" w:rsidP="00671915">
      <w:pPr>
        <w:tabs>
          <w:tab w:val="num" w:pos="1920"/>
        </w:tabs>
        <w:ind w:left="360"/>
        <w:jc w:val="both"/>
      </w:pPr>
      <w:r w:rsidRPr="00A00BFD">
        <w:t>- p. Procházka podal informaci, že jednal s p.Pavlem Vodičkou, který vyslovil souhlas s tím, že</w:t>
      </w:r>
      <w:r>
        <w:t xml:space="preserve"> nájemní smlouvu na pozemky, které jsou obcí využívány pro sportoviště, uzavře až dořeší svůj nájemní vztah se společností Agro Rožnov, týkající se sousedících pozemků.</w:t>
      </w:r>
    </w:p>
    <w:p w:rsidR="00BD6BDC" w:rsidRDefault="00BD6BDC" w:rsidP="00B60A12">
      <w:pPr>
        <w:numPr>
          <w:ilvl w:val="0"/>
          <w:numId w:val="2"/>
        </w:numPr>
        <w:tabs>
          <w:tab w:val="num" w:pos="1920"/>
        </w:tabs>
        <w:jc w:val="both"/>
      </w:pPr>
      <w:r w:rsidRPr="00B60A12">
        <w:rPr>
          <w:b/>
          <w:u w:val="single"/>
        </w:rPr>
        <w:t>Diskuse</w:t>
      </w:r>
      <w:r>
        <w:t xml:space="preserve"> – p. Rejl upozorňuje, že povrch parkoviště u hřbitova je stále poškozován místními motorkáři. Navrhuje také zadláždění zanedbaného záhonku na kytky u zadního vchodu do pohostinství, popřípadě plochu upravit drtí.  </w:t>
      </w:r>
    </w:p>
    <w:p w:rsidR="00BD6BDC" w:rsidRPr="008222D9" w:rsidRDefault="00BD6BDC" w:rsidP="00495E92">
      <w:pPr>
        <w:numPr>
          <w:ilvl w:val="0"/>
          <w:numId w:val="2"/>
        </w:numPr>
        <w:tabs>
          <w:tab w:val="num" w:pos="1920"/>
        </w:tabs>
        <w:jc w:val="both"/>
      </w:pPr>
      <w:r>
        <w:t xml:space="preserve">Návrh na usnesení přednesl p.Mervart.  </w:t>
      </w:r>
      <w:r w:rsidRPr="00495E92">
        <w:rPr>
          <w:u w:val="single"/>
        </w:rPr>
        <w:t xml:space="preserve"> </w:t>
      </w:r>
      <w:r>
        <w:rPr>
          <w:u w:val="single"/>
        </w:rPr>
        <w:t>Hlasování: pro 5, proti 0, zdržel se 0.</w:t>
      </w:r>
    </w:p>
    <w:p w:rsidR="00BD6BDC" w:rsidRPr="00E75049" w:rsidRDefault="00BD6BDC" w:rsidP="003D2CC1">
      <w:pPr>
        <w:numPr>
          <w:ilvl w:val="0"/>
          <w:numId w:val="2"/>
        </w:numPr>
        <w:jc w:val="both"/>
      </w:pPr>
      <w:r w:rsidRPr="00E75049">
        <w:rPr>
          <w:b/>
          <w:u w:val="single"/>
        </w:rPr>
        <w:t>Závěr</w:t>
      </w:r>
      <w:r>
        <w:rPr>
          <w:b/>
          <w:u w:val="single"/>
        </w:rPr>
        <w:t xml:space="preserve"> -</w:t>
      </w:r>
      <w:r>
        <w:t xml:space="preserve"> starosta obce poděkoval přítomným za účast a veřejné zasedání obce ukončil ve 20 hodin.</w:t>
      </w:r>
    </w:p>
    <w:p w:rsidR="00BD6BDC" w:rsidRDefault="00BD6BDC" w:rsidP="00495E92">
      <w:pPr>
        <w:tabs>
          <w:tab w:val="num" w:pos="1920"/>
        </w:tabs>
        <w:ind w:left="360"/>
        <w:jc w:val="both"/>
      </w:pPr>
    </w:p>
    <w:p w:rsidR="00BD6BDC" w:rsidRDefault="00BD6BDC" w:rsidP="00495E92">
      <w:pPr>
        <w:tabs>
          <w:tab w:val="num" w:pos="1920"/>
        </w:tabs>
        <w:ind w:left="360"/>
        <w:jc w:val="both"/>
      </w:pPr>
    </w:p>
    <w:p w:rsidR="00BD6BDC" w:rsidRDefault="00BD6BDC" w:rsidP="00495E92">
      <w:pPr>
        <w:tabs>
          <w:tab w:val="num" w:pos="1920"/>
        </w:tabs>
        <w:ind w:left="360"/>
        <w:jc w:val="both"/>
      </w:pPr>
    </w:p>
    <w:p w:rsidR="00BD6BDC" w:rsidRDefault="00BD6BDC" w:rsidP="00495E92">
      <w:pPr>
        <w:tabs>
          <w:tab w:val="num" w:pos="1920"/>
        </w:tabs>
        <w:ind w:left="360"/>
        <w:jc w:val="both"/>
      </w:pPr>
    </w:p>
    <w:p w:rsidR="00BD6BDC" w:rsidRDefault="00BD6BDC" w:rsidP="003D2CC1">
      <w:pPr>
        <w:jc w:val="both"/>
      </w:pPr>
      <w:r w:rsidRPr="00A57670">
        <w:tab/>
        <w:t>Zapsala: Pištová Miroslava</w:t>
      </w:r>
    </w:p>
    <w:p w:rsidR="00BD6BDC" w:rsidRDefault="00BD6BDC" w:rsidP="003D2CC1">
      <w:pPr>
        <w:jc w:val="both"/>
      </w:pPr>
    </w:p>
    <w:p w:rsidR="00BD6BDC" w:rsidRDefault="00BD6BDC" w:rsidP="003D2CC1">
      <w:pPr>
        <w:jc w:val="both"/>
      </w:pPr>
    </w:p>
    <w:p w:rsidR="00BD6BDC" w:rsidRDefault="00BD6BDC" w:rsidP="003D2CC1">
      <w:pPr>
        <w:jc w:val="both"/>
      </w:pPr>
    </w:p>
    <w:p w:rsidR="00BD6BDC" w:rsidRDefault="00BD6BDC" w:rsidP="003D2CC1">
      <w:pPr>
        <w:jc w:val="both"/>
      </w:pPr>
    </w:p>
    <w:p w:rsidR="00BD6BDC" w:rsidRDefault="00BD6BDC" w:rsidP="003D2CC1">
      <w:pPr>
        <w:jc w:val="both"/>
      </w:pPr>
    </w:p>
    <w:p w:rsidR="00BD6BDC" w:rsidRDefault="00BD6BDC" w:rsidP="003D2CC1">
      <w:pPr>
        <w:jc w:val="both"/>
      </w:pPr>
      <w:r>
        <w:tab/>
        <w:t>Starosta: Procházka Zbyněk</w:t>
      </w:r>
      <w:r>
        <w:tab/>
      </w:r>
      <w:r>
        <w:tab/>
      </w:r>
      <w:r>
        <w:tab/>
      </w:r>
      <w:r>
        <w:tab/>
        <w:t>..............................................</w:t>
      </w:r>
      <w:r>
        <w:tab/>
      </w:r>
    </w:p>
    <w:p w:rsidR="00BD6BDC" w:rsidRDefault="00BD6BDC" w:rsidP="003D2CC1">
      <w:pPr>
        <w:jc w:val="both"/>
      </w:pPr>
    </w:p>
    <w:p w:rsidR="00BD6BDC" w:rsidRDefault="00BD6BDC" w:rsidP="003D2CC1">
      <w:pPr>
        <w:jc w:val="both"/>
      </w:pPr>
    </w:p>
    <w:p w:rsidR="00BD6BDC" w:rsidRDefault="00BD6BDC" w:rsidP="003D2CC1">
      <w:pPr>
        <w:jc w:val="both"/>
      </w:pPr>
    </w:p>
    <w:p w:rsidR="00BD6BDC" w:rsidRDefault="00BD6BDC" w:rsidP="003D2CC1">
      <w:pPr>
        <w:jc w:val="both"/>
      </w:pPr>
    </w:p>
    <w:p w:rsidR="00BD6BDC" w:rsidRDefault="00BD6BDC" w:rsidP="003D2CC1">
      <w:pPr>
        <w:jc w:val="both"/>
      </w:pPr>
      <w:r>
        <w:tab/>
        <w:t>Ověřovatelé zápisu: Pácalt Josef</w:t>
      </w:r>
      <w:r>
        <w:tab/>
      </w:r>
      <w:r>
        <w:tab/>
      </w:r>
      <w:r>
        <w:tab/>
        <w:t>..............................................</w:t>
      </w:r>
      <w:r>
        <w:tab/>
      </w:r>
    </w:p>
    <w:p w:rsidR="00BD6BDC" w:rsidRDefault="00BD6BDC" w:rsidP="003D2CC1">
      <w:pPr>
        <w:jc w:val="both"/>
      </w:pPr>
    </w:p>
    <w:p w:rsidR="00BD6BDC" w:rsidRDefault="00BD6BDC" w:rsidP="003D2CC1">
      <w:pPr>
        <w:jc w:val="both"/>
      </w:pPr>
    </w:p>
    <w:p w:rsidR="00BD6BDC" w:rsidRDefault="00BD6BDC" w:rsidP="003D2CC1">
      <w:pPr>
        <w:jc w:val="both"/>
      </w:pPr>
    </w:p>
    <w:p w:rsidR="00BD6BDC" w:rsidRPr="0024102D" w:rsidRDefault="00BD6BDC" w:rsidP="003D2CC1">
      <w:pPr>
        <w:jc w:val="both"/>
        <w:rPr>
          <w:u w:val="single"/>
        </w:rPr>
      </w:pPr>
      <w:r>
        <w:tab/>
      </w:r>
      <w:r>
        <w:tab/>
      </w:r>
      <w:r>
        <w:tab/>
        <w:t xml:space="preserve">         Vanžůra Václav </w:t>
      </w:r>
      <w:r>
        <w:tab/>
      </w:r>
      <w:r>
        <w:tab/>
        <w:t>..............................................</w:t>
      </w:r>
      <w:r>
        <w:tab/>
      </w:r>
    </w:p>
    <w:p w:rsidR="00BD6BDC" w:rsidRPr="000F2433" w:rsidRDefault="00BD6BDC" w:rsidP="00E80894">
      <w:pPr>
        <w:ind w:left="720"/>
        <w:jc w:val="both"/>
      </w:pPr>
      <w:r>
        <w:t xml:space="preserve"> </w:t>
      </w:r>
    </w:p>
    <w:p w:rsidR="00BD6BDC" w:rsidRPr="008222D9" w:rsidRDefault="00BD6BDC"/>
    <w:sectPr w:rsidR="00BD6BDC" w:rsidRPr="008222D9" w:rsidSect="001E68C8">
      <w:pgSz w:w="11906" w:h="16838"/>
      <w:pgMar w:top="1134" w:right="1134" w:bottom="1134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E0BAE"/>
    <w:multiLevelType w:val="hybridMultilevel"/>
    <w:tmpl w:val="08BC84EC"/>
    <w:lvl w:ilvl="0" w:tplc="040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39E67A6"/>
    <w:multiLevelType w:val="hybridMultilevel"/>
    <w:tmpl w:val="CA768542"/>
    <w:lvl w:ilvl="0" w:tplc="F4C838C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BE90F3F"/>
    <w:multiLevelType w:val="hybridMultilevel"/>
    <w:tmpl w:val="34D4EF7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DEE27FB"/>
    <w:multiLevelType w:val="hybridMultilevel"/>
    <w:tmpl w:val="FF3C6D5E"/>
    <w:lvl w:ilvl="0" w:tplc="252203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629647A"/>
    <w:multiLevelType w:val="hybridMultilevel"/>
    <w:tmpl w:val="B21A12A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33272703"/>
    <w:multiLevelType w:val="hybridMultilevel"/>
    <w:tmpl w:val="CCE62AE8"/>
    <w:lvl w:ilvl="0" w:tplc="B406B9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8F6C9CB8">
      <w:start w:val="1"/>
      <w:numFmt w:val="lowerLetter"/>
      <w:lvlText w:val="%2)"/>
      <w:lvlJc w:val="left"/>
      <w:pPr>
        <w:tabs>
          <w:tab w:val="num" w:pos="164"/>
        </w:tabs>
        <w:ind w:left="164" w:hanging="360"/>
      </w:pPr>
      <w:rPr>
        <w:rFonts w:cs="Times New Roman"/>
        <w:b/>
      </w:rPr>
    </w:lvl>
    <w:lvl w:ilvl="2" w:tplc="4FBEAD9E">
      <w:start w:val="4"/>
      <w:numFmt w:val="lowerLetter"/>
      <w:lvlText w:val="%3)"/>
      <w:lvlJc w:val="left"/>
      <w:pPr>
        <w:tabs>
          <w:tab w:val="num" w:pos="1064"/>
        </w:tabs>
        <w:ind w:left="1064" w:hanging="360"/>
      </w:pPr>
      <w:rPr>
        <w:rFonts w:cs="Times New Roman"/>
        <w:strike w:val="0"/>
        <w:dstrike w:val="0"/>
        <w:u w:val="none"/>
        <w:effect w:val="none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2324"/>
        </w:tabs>
        <w:ind w:left="2324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1187A41"/>
    <w:multiLevelType w:val="hybridMultilevel"/>
    <w:tmpl w:val="BBD68286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">
    <w:nsid w:val="47DD203A"/>
    <w:multiLevelType w:val="hybridMultilevel"/>
    <w:tmpl w:val="F4424DF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5E897234"/>
    <w:multiLevelType w:val="hybridMultilevel"/>
    <w:tmpl w:val="7F2A02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405436D"/>
    <w:multiLevelType w:val="hybridMultilevel"/>
    <w:tmpl w:val="B0DC710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71003DF"/>
    <w:multiLevelType w:val="hybridMultilevel"/>
    <w:tmpl w:val="8064EFE8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6"/>
  </w:num>
  <w:num w:numId="6">
    <w:abstractNumId w:val="7"/>
  </w:num>
  <w:num w:numId="7">
    <w:abstractNumId w:val="10"/>
  </w:num>
  <w:num w:numId="8">
    <w:abstractNumId w:val="2"/>
  </w:num>
  <w:num w:numId="9">
    <w:abstractNumId w:val="0"/>
  </w:num>
  <w:num w:numId="10">
    <w:abstractNumId w:val="4"/>
  </w:num>
  <w:num w:numId="11">
    <w:abstractNumId w:val="9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3AF3"/>
    <w:rsid w:val="00022A84"/>
    <w:rsid w:val="00027684"/>
    <w:rsid w:val="00067D5D"/>
    <w:rsid w:val="00087D88"/>
    <w:rsid w:val="000C3AE4"/>
    <w:rsid w:val="000D6243"/>
    <w:rsid w:val="000E182F"/>
    <w:rsid w:val="000F2433"/>
    <w:rsid w:val="001020B7"/>
    <w:rsid w:val="00111DE4"/>
    <w:rsid w:val="00123F8B"/>
    <w:rsid w:val="001407FE"/>
    <w:rsid w:val="001477D7"/>
    <w:rsid w:val="00167877"/>
    <w:rsid w:val="00180CF6"/>
    <w:rsid w:val="001832E2"/>
    <w:rsid w:val="00194973"/>
    <w:rsid w:val="00195F27"/>
    <w:rsid w:val="001A6B74"/>
    <w:rsid w:val="001B2CC8"/>
    <w:rsid w:val="001C4701"/>
    <w:rsid w:val="001C75BB"/>
    <w:rsid w:val="001E68C8"/>
    <w:rsid w:val="001F3FB9"/>
    <w:rsid w:val="001F73A5"/>
    <w:rsid w:val="002255EE"/>
    <w:rsid w:val="00235D2F"/>
    <w:rsid w:val="0024096A"/>
    <w:rsid w:val="0024102D"/>
    <w:rsid w:val="002419D6"/>
    <w:rsid w:val="00265028"/>
    <w:rsid w:val="0026540C"/>
    <w:rsid w:val="00266474"/>
    <w:rsid w:val="00276828"/>
    <w:rsid w:val="0027791F"/>
    <w:rsid w:val="002A4BAC"/>
    <w:rsid w:val="002B3EB8"/>
    <w:rsid w:val="002B70D2"/>
    <w:rsid w:val="002C350C"/>
    <w:rsid w:val="002D39BF"/>
    <w:rsid w:val="00327743"/>
    <w:rsid w:val="0033329B"/>
    <w:rsid w:val="003458E6"/>
    <w:rsid w:val="003500BA"/>
    <w:rsid w:val="0035653B"/>
    <w:rsid w:val="003827D2"/>
    <w:rsid w:val="00384B9A"/>
    <w:rsid w:val="00391995"/>
    <w:rsid w:val="0039739E"/>
    <w:rsid w:val="003A0BB1"/>
    <w:rsid w:val="003A5F57"/>
    <w:rsid w:val="003C34D9"/>
    <w:rsid w:val="003D1A84"/>
    <w:rsid w:val="003D2CC1"/>
    <w:rsid w:val="003E2047"/>
    <w:rsid w:val="003F0AD5"/>
    <w:rsid w:val="003F7491"/>
    <w:rsid w:val="003F78CB"/>
    <w:rsid w:val="00423298"/>
    <w:rsid w:val="00437800"/>
    <w:rsid w:val="0045133F"/>
    <w:rsid w:val="00452BD5"/>
    <w:rsid w:val="004531B7"/>
    <w:rsid w:val="0045639C"/>
    <w:rsid w:val="004727EE"/>
    <w:rsid w:val="004900F7"/>
    <w:rsid w:val="00491E87"/>
    <w:rsid w:val="00495E92"/>
    <w:rsid w:val="004A0EA2"/>
    <w:rsid w:val="004A709E"/>
    <w:rsid w:val="004E34C1"/>
    <w:rsid w:val="004E4E10"/>
    <w:rsid w:val="00516623"/>
    <w:rsid w:val="005469EE"/>
    <w:rsid w:val="00550F2C"/>
    <w:rsid w:val="00560BBF"/>
    <w:rsid w:val="00563591"/>
    <w:rsid w:val="00572D7A"/>
    <w:rsid w:val="0057304C"/>
    <w:rsid w:val="0058090A"/>
    <w:rsid w:val="005C0ED5"/>
    <w:rsid w:val="005C22EB"/>
    <w:rsid w:val="005F1C17"/>
    <w:rsid w:val="00653463"/>
    <w:rsid w:val="006625C8"/>
    <w:rsid w:val="00663446"/>
    <w:rsid w:val="00671915"/>
    <w:rsid w:val="00674BD3"/>
    <w:rsid w:val="00687AAA"/>
    <w:rsid w:val="00695936"/>
    <w:rsid w:val="006C016D"/>
    <w:rsid w:val="006E015E"/>
    <w:rsid w:val="006F2EAC"/>
    <w:rsid w:val="006F323D"/>
    <w:rsid w:val="00704566"/>
    <w:rsid w:val="007053C4"/>
    <w:rsid w:val="007251BE"/>
    <w:rsid w:val="00727541"/>
    <w:rsid w:val="00733D6C"/>
    <w:rsid w:val="00771489"/>
    <w:rsid w:val="00771CF5"/>
    <w:rsid w:val="007726CD"/>
    <w:rsid w:val="007A3586"/>
    <w:rsid w:val="007C25CC"/>
    <w:rsid w:val="008222D9"/>
    <w:rsid w:val="00824B77"/>
    <w:rsid w:val="008410CF"/>
    <w:rsid w:val="00852F77"/>
    <w:rsid w:val="00865166"/>
    <w:rsid w:val="00866FEA"/>
    <w:rsid w:val="00871A16"/>
    <w:rsid w:val="00883F36"/>
    <w:rsid w:val="008906ED"/>
    <w:rsid w:val="008A2AF8"/>
    <w:rsid w:val="008C07FD"/>
    <w:rsid w:val="008D2C8D"/>
    <w:rsid w:val="008D476C"/>
    <w:rsid w:val="008E4DD7"/>
    <w:rsid w:val="008F0C3A"/>
    <w:rsid w:val="008F367A"/>
    <w:rsid w:val="008F7DB7"/>
    <w:rsid w:val="00903D3C"/>
    <w:rsid w:val="00904CCD"/>
    <w:rsid w:val="00912A8F"/>
    <w:rsid w:val="00924861"/>
    <w:rsid w:val="00930332"/>
    <w:rsid w:val="00930361"/>
    <w:rsid w:val="0093340B"/>
    <w:rsid w:val="009478BE"/>
    <w:rsid w:val="00963AF3"/>
    <w:rsid w:val="009A0095"/>
    <w:rsid w:val="009A3634"/>
    <w:rsid w:val="009C5DB1"/>
    <w:rsid w:val="009D4E27"/>
    <w:rsid w:val="009D78B6"/>
    <w:rsid w:val="009F508D"/>
    <w:rsid w:val="009F6230"/>
    <w:rsid w:val="00A00BFD"/>
    <w:rsid w:val="00A120A8"/>
    <w:rsid w:val="00A21ACA"/>
    <w:rsid w:val="00A27B6A"/>
    <w:rsid w:val="00A35497"/>
    <w:rsid w:val="00A44153"/>
    <w:rsid w:val="00A46029"/>
    <w:rsid w:val="00A57670"/>
    <w:rsid w:val="00A87067"/>
    <w:rsid w:val="00AA17C9"/>
    <w:rsid w:val="00AC4183"/>
    <w:rsid w:val="00B23F3C"/>
    <w:rsid w:val="00B25B63"/>
    <w:rsid w:val="00B305F3"/>
    <w:rsid w:val="00B41169"/>
    <w:rsid w:val="00B60A12"/>
    <w:rsid w:val="00B71C9E"/>
    <w:rsid w:val="00B96480"/>
    <w:rsid w:val="00BB022A"/>
    <w:rsid w:val="00BB11A9"/>
    <w:rsid w:val="00BC2685"/>
    <w:rsid w:val="00BD0084"/>
    <w:rsid w:val="00BD35CE"/>
    <w:rsid w:val="00BD6BDC"/>
    <w:rsid w:val="00BF1A79"/>
    <w:rsid w:val="00BF4FA2"/>
    <w:rsid w:val="00C142DF"/>
    <w:rsid w:val="00C16569"/>
    <w:rsid w:val="00C24006"/>
    <w:rsid w:val="00C2562E"/>
    <w:rsid w:val="00C34D94"/>
    <w:rsid w:val="00C56BD1"/>
    <w:rsid w:val="00C65E31"/>
    <w:rsid w:val="00C71FAE"/>
    <w:rsid w:val="00C72BE3"/>
    <w:rsid w:val="00C72FE0"/>
    <w:rsid w:val="00C803A7"/>
    <w:rsid w:val="00C92493"/>
    <w:rsid w:val="00C96A53"/>
    <w:rsid w:val="00CB5799"/>
    <w:rsid w:val="00CB6E34"/>
    <w:rsid w:val="00CD6766"/>
    <w:rsid w:val="00CF0E6C"/>
    <w:rsid w:val="00D16D5E"/>
    <w:rsid w:val="00D31928"/>
    <w:rsid w:val="00D32A06"/>
    <w:rsid w:val="00D452E6"/>
    <w:rsid w:val="00D516B1"/>
    <w:rsid w:val="00D56FFD"/>
    <w:rsid w:val="00D91A1D"/>
    <w:rsid w:val="00D93490"/>
    <w:rsid w:val="00DB6494"/>
    <w:rsid w:val="00DD5291"/>
    <w:rsid w:val="00DE1A67"/>
    <w:rsid w:val="00DF0724"/>
    <w:rsid w:val="00E045E4"/>
    <w:rsid w:val="00E1417A"/>
    <w:rsid w:val="00E17EC6"/>
    <w:rsid w:val="00E21183"/>
    <w:rsid w:val="00E24267"/>
    <w:rsid w:val="00E62D14"/>
    <w:rsid w:val="00E6743F"/>
    <w:rsid w:val="00E75049"/>
    <w:rsid w:val="00E80894"/>
    <w:rsid w:val="00E84EA7"/>
    <w:rsid w:val="00EB1211"/>
    <w:rsid w:val="00ED1BA2"/>
    <w:rsid w:val="00EF1FD5"/>
    <w:rsid w:val="00F3529A"/>
    <w:rsid w:val="00F36AC0"/>
    <w:rsid w:val="00F44BA7"/>
    <w:rsid w:val="00F53C6C"/>
    <w:rsid w:val="00F55654"/>
    <w:rsid w:val="00F67A9F"/>
    <w:rsid w:val="00F7655B"/>
    <w:rsid w:val="00F94AD8"/>
    <w:rsid w:val="00F951FE"/>
    <w:rsid w:val="00FD4B03"/>
    <w:rsid w:val="00FE2AF8"/>
    <w:rsid w:val="00FE4C92"/>
    <w:rsid w:val="00FE5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AF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83F3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83F36"/>
    <w:rPr>
      <w:rFonts w:ascii="Cambria" w:hAnsi="Cambria" w:cs="Times New Roman"/>
      <w:b/>
      <w:bCs/>
      <w:color w:val="365F91"/>
      <w:sz w:val="28"/>
      <w:szCs w:val="28"/>
      <w:lang w:eastAsia="cs-CZ"/>
    </w:rPr>
  </w:style>
  <w:style w:type="paragraph" w:styleId="Title">
    <w:name w:val="Title"/>
    <w:basedOn w:val="Normal"/>
    <w:link w:val="TitleChar"/>
    <w:uiPriority w:val="99"/>
    <w:qFormat/>
    <w:rsid w:val="00883F36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uiPriority w:val="99"/>
    <w:locked/>
    <w:rsid w:val="00883F36"/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customStyle="1" w:styleId="StylTunzarovnnnasted">
    <w:name w:val="Styl Tučné zarovnání na střed"/>
    <w:basedOn w:val="Heading1"/>
    <w:uiPriority w:val="99"/>
    <w:rsid w:val="00883F36"/>
    <w:pPr>
      <w:keepLines w:val="0"/>
      <w:spacing w:before="0"/>
      <w:jc w:val="center"/>
    </w:pPr>
    <w:rPr>
      <w:rFonts w:ascii="Times New Roman" w:hAnsi="Times New Roman"/>
      <w:b w:val="0"/>
      <w:bCs w:val="0"/>
      <w:color w:val="auto"/>
      <w:sz w:val="24"/>
      <w:szCs w:val="20"/>
    </w:rPr>
  </w:style>
  <w:style w:type="paragraph" w:styleId="ListParagraph">
    <w:name w:val="List Paragraph"/>
    <w:basedOn w:val="Normal"/>
    <w:uiPriority w:val="99"/>
    <w:qFormat/>
    <w:rsid w:val="00495E92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rsid w:val="00195F2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9D78B6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500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0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0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0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0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509</TotalTime>
  <Pages>4</Pages>
  <Words>1559</Words>
  <Characters>9200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</dc:title>
  <dc:subject/>
  <dc:creator>pistova</dc:creator>
  <cp:keywords/>
  <dc:description/>
  <cp:lastModifiedBy>obec</cp:lastModifiedBy>
  <cp:revision>60</cp:revision>
  <cp:lastPrinted>2011-06-13T16:54:00Z</cp:lastPrinted>
  <dcterms:created xsi:type="dcterms:W3CDTF">2011-06-08T11:22:00Z</dcterms:created>
  <dcterms:modified xsi:type="dcterms:W3CDTF">2011-06-13T16:54:00Z</dcterms:modified>
</cp:coreProperties>
</file>