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8E30" w14:textId="24DE1A8A" w:rsidR="00721158" w:rsidRDefault="00B17028">
      <w:pPr>
        <w:rPr>
          <w:b/>
          <w:bCs/>
          <w:sz w:val="36"/>
          <w:szCs w:val="36"/>
        </w:rPr>
      </w:pPr>
      <w:r w:rsidRPr="00B17028">
        <w:rPr>
          <w:b/>
          <w:bCs/>
          <w:sz w:val="36"/>
          <w:szCs w:val="36"/>
        </w:rPr>
        <w:t>Hlášení místního rozhlasu 2</w:t>
      </w:r>
      <w:r w:rsidR="00BF4437">
        <w:rPr>
          <w:b/>
          <w:bCs/>
          <w:sz w:val="36"/>
          <w:szCs w:val="36"/>
        </w:rPr>
        <w:t>7. 10. 2</w:t>
      </w:r>
      <w:r w:rsidRPr="00B17028">
        <w:rPr>
          <w:b/>
          <w:bCs/>
          <w:sz w:val="36"/>
          <w:szCs w:val="36"/>
        </w:rPr>
        <w:t>021 a 2</w:t>
      </w:r>
      <w:r w:rsidR="00BF4437">
        <w:rPr>
          <w:b/>
          <w:bCs/>
          <w:sz w:val="36"/>
          <w:szCs w:val="36"/>
        </w:rPr>
        <w:t>9. 10.</w:t>
      </w:r>
      <w:r w:rsidRPr="00B17028">
        <w:rPr>
          <w:b/>
          <w:bCs/>
          <w:sz w:val="36"/>
          <w:szCs w:val="36"/>
        </w:rPr>
        <w:t xml:space="preserve"> 2021</w:t>
      </w:r>
    </w:p>
    <w:p w14:paraId="07756E53" w14:textId="3F162757" w:rsidR="00B17028" w:rsidRDefault="00B17028">
      <w:pPr>
        <w:rPr>
          <w:b/>
          <w:bCs/>
          <w:sz w:val="36"/>
          <w:szCs w:val="36"/>
        </w:rPr>
      </w:pPr>
    </w:p>
    <w:p w14:paraId="30544737" w14:textId="77777777" w:rsidR="00BF4437" w:rsidRDefault="00BF4437" w:rsidP="00B1702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Sdělujeme občanům, že t</w:t>
      </w:r>
      <w:r w:rsidR="00B17028" w:rsidRPr="00B17028">
        <w:rPr>
          <w:b/>
          <w:bCs/>
          <w:sz w:val="36"/>
          <w:szCs w:val="36"/>
        </w:rPr>
        <w:t>uto sob</w:t>
      </w:r>
      <w:r w:rsidR="00B17028">
        <w:rPr>
          <w:b/>
          <w:bCs/>
          <w:sz w:val="36"/>
          <w:szCs w:val="36"/>
        </w:rPr>
        <w:t>otu</w:t>
      </w:r>
      <w:r w:rsidR="00B17028" w:rsidRPr="00B17028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30. října provede firma Marius </w:t>
      </w:r>
      <w:proofErr w:type="spellStart"/>
      <w:r>
        <w:rPr>
          <w:b/>
          <w:bCs/>
          <w:sz w:val="36"/>
          <w:szCs w:val="36"/>
        </w:rPr>
        <w:t>Pedersen</w:t>
      </w:r>
      <w:proofErr w:type="spellEnd"/>
      <w:r>
        <w:rPr>
          <w:b/>
          <w:bCs/>
          <w:sz w:val="36"/>
          <w:szCs w:val="36"/>
        </w:rPr>
        <w:t xml:space="preserve"> mobilní svoz nebezpečného odpadu.</w:t>
      </w:r>
    </w:p>
    <w:p w14:paraId="6CFCA15B" w14:textId="77777777" w:rsidR="00BF4437" w:rsidRDefault="00BF4437" w:rsidP="00B1702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Stanoviště pro předání odpadu bude na autobusových zastávkách, v Rožnově od 8.00 – 8.25 hod. a </w:t>
      </w:r>
    </w:p>
    <w:p w14:paraId="4FF00F7E" w14:textId="786BAB91" w:rsidR="00B17028" w:rsidRPr="00B17028" w:rsidRDefault="00BF4437" w:rsidP="00B1702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v </w:t>
      </w:r>
      <w:proofErr w:type="spellStart"/>
      <w:r>
        <w:rPr>
          <w:b/>
          <w:bCs/>
          <w:sz w:val="36"/>
          <w:szCs w:val="36"/>
        </w:rPr>
        <w:t>Neznášově</w:t>
      </w:r>
      <w:proofErr w:type="spellEnd"/>
      <w:r>
        <w:rPr>
          <w:b/>
          <w:bCs/>
          <w:sz w:val="36"/>
          <w:szCs w:val="36"/>
        </w:rPr>
        <w:t xml:space="preserve"> od 8.30 – 8.55 hod.</w:t>
      </w:r>
    </w:p>
    <w:sectPr w:rsidR="00B17028" w:rsidRPr="00B1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28"/>
    <w:rsid w:val="00721158"/>
    <w:rsid w:val="00B17028"/>
    <w:rsid w:val="00B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0517"/>
  <w15:chartTrackingRefBased/>
  <w15:docId w15:val="{9069D7EE-1782-4B55-994D-966E3B66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268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2</cp:revision>
  <dcterms:created xsi:type="dcterms:W3CDTF">2021-10-27T13:49:00Z</dcterms:created>
  <dcterms:modified xsi:type="dcterms:W3CDTF">2021-10-27T13:49:00Z</dcterms:modified>
</cp:coreProperties>
</file>